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72640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2640F" w:rsidRDefault="0099334C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640F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2640F" w:rsidRDefault="0099334C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04.06.2026 N 16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</w:t>
            </w:r>
            <w:r>
              <w:rPr>
                <w:sz w:val="48"/>
              </w:rPr>
              <w:t>Предоставление меры социальной поддержки семей в связи с рождением ребенка в виде электронного сертификата на приобретение товаров и вещей, необходимых новорожденным"</w:t>
            </w:r>
          </w:p>
        </w:tc>
      </w:tr>
      <w:tr w:rsidR="0072640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2640F" w:rsidRDefault="0099334C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72640F" w:rsidRDefault="0072640F">
      <w:pPr>
        <w:pStyle w:val="ConsPlusNormal0"/>
        <w:sectPr w:rsidR="0072640F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2640F" w:rsidRDefault="0072640F">
      <w:pPr>
        <w:pStyle w:val="ConsPlusNormal0"/>
        <w:jc w:val="both"/>
        <w:outlineLvl w:val="0"/>
      </w:pPr>
    </w:p>
    <w:p w:rsidR="0072640F" w:rsidRDefault="0099334C">
      <w:pPr>
        <w:pStyle w:val="ConsPlusTitle0"/>
        <w:jc w:val="center"/>
        <w:outlineLvl w:val="0"/>
      </w:pPr>
      <w:r>
        <w:t>МИНИСТЕРСТВО ТРУДА И СОЦИАЛЬНОГО РАЗВИТИЯ</w:t>
      </w:r>
    </w:p>
    <w:p w:rsidR="0072640F" w:rsidRDefault="0099334C">
      <w:pPr>
        <w:pStyle w:val="ConsPlusTitle0"/>
        <w:jc w:val="center"/>
      </w:pPr>
      <w:r>
        <w:t>РОСТОВСКОЙ ОБЛАСТИ</w:t>
      </w:r>
    </w:p>
    <w:p w:rsidR="0072640F" w:rsidRDefault="0072640F">
      <w:pPr>
        <w:pStyle w:val="ConsPlusTitle0"/>
        <w:ind w:firstLine="540"/>
        <w:jc w:val="both"/>
      </w:pPr>
    </w:p>
    <w:p w:rsidR="0072640F" w:rsidRDefault="0099334C">
      <w:pPr>
        <w:pStyle w:val="ConsPlusTitle0"/>
        <w:jc w:val="center"/>
      </w:pPr>
      <w:r>
        <w:t>ПОСТАНОВЛЕНИЕ</w:t>
      </w:r>
    </w:p>
    <w:p w:rsidR="0072640F" w:rsidRDefault="0099334C">
      <w:pPr>
        <w:pStyle w:val="ConsPlusTitle0"/>
        <w:jc w:val="center"/>
      </w:pPr>
      <w:r>
        <w:t>от 4 июня 2026 г. N 16</w:t>
      </w:r>
    </w:p>
    <w:p w:rsidR="0072640F" w:rsidRDefault="0072640F">
      <w:pPr>
        <w:pStyle w:val="ConsPlusTitle0"/>
        <w:ind w:firstLine="540"/>
        <w:jc w:val="both"/>
      </w:pPr>
    </w:p>
    <w:p w:rsidR="0072640F" w:rsidRDefault="0099334C">
      <w:pPr>
        <w:pStyle w:val="ConsPlusTitle0"/>
        <w:jc w:val="center"/>
      </w:pPr>
      <w:r>
        <w:t>ОБ УТВЕРЖДЕНИИ АДМИНИСТРАТИВНОГО РЕГЛАМЕНТА</w:t>
      </w:r>
    </w:p>
    <w:p w:rsidR="0072640F" w:rsidRDefault="0099334C">
      <w:pPr>
        <w:pStyle w:val="ConsPlusTitle0"/>
        <w:jc w:val="center"/>
      </w:pPr>
      <w:r>
        <w:t>ПРЕДОСТАВЛЕНИЯ ГОСУДАРСТВЕННОЙ УСЛУГИ "ПРЕДОСТАВЛЕНИЕ МЕРЫ</w:t>
      </w:r>
    </w:p>
    <w:p w:rsidR="0072640F" w:rsidRDefault="0099334C">
      <w:pPr>
        <w:pStyle w:val="ConsPlusTitle0"/>
        <w:jc w:val="center"/>
      </w:pPr>
      <w:r>
        <w:t>СОЦИАЛЬНОЙ ПОДДЕРЖКИ СЕМЕЙ В СВЯЗИ С РОЖДЕНИЕМ РЕБЕНКА</w:t>
      </w:r>
    </w:p>
    <w:p w:rsidR="0072640F" w:rsidRDefault="0099334C">
      <w:pPr>
        <w:pStyle w:val="ConsPlusTitle0"/>
        <w:jc w:val="center"/>
      </w:pPr>
      <w:r>
        <w:t>В ВИДЕ ЭЛЕКТРОННОГО СЕРТИФИКАТА НА ПРИОБРЕТЕНИЕ ТОВАРОВ</w:t>
      </w:r>
    </w:p>
    <w:p w:rsidR="0072640F" w:rsidRDefault="0099334C">
      <w:pPr>
        <w:pStyle w:val="ConsPlusTitle0"/>
        <w:jc w:val="center"/>
      </w:pPr>
      <w:r>
        <w:t>И ВЕЩЕЙ, НЕОБХОДИМ</w:t>
      </w:r>
      <w:r>
        <w:t>ЫХ НОВОРОЖДЕННЫМ"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ind w:firstLine="540"/>
        <w:jc w:val="both"/>
      </w:pPr>
      <w:r>
        <w:t xml:space="preserve">В соответствии с </w:t>
      </w:r>
      <w:hyperlink r:id="rId9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05.09.2012 N 861 "О разработке и утверждении исполнительными органами Ростовской о</w:t>
      </w:r>
      <w:r>
        <w:t>бласти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(надзора)" министерство труда и социального развития Ростовской области постановляет: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1. Утвердить Административ</w:t>
      </w:r>
      <w:r>
        <w:t xml:space="preserve">ный </w:t>
      </w:r>
      <w:hyperlink w:anchor="P31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"Предоставление меры социальной поддержки семей в связи с рождением ребенка в виде электронного сертификата на приобретение товаров и вещей, необход</w:t>
      </w:r>
      <w:r>
        <w:t>имых новорожденным" согласно приложению.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2. Положения настоящего постановления в части использования федеральной государственной информационной системы "Единый портал государственных услуг Российской Федерации" (далее - ЕПГУ) подлежат применению при наличи</w:t>
      </w:r>
      <w:r>
        <w:t>и технической возможности, в том числе технической готовности ЕПГУ к приему и передаче документов и информации, предусмотренных настоящим постановлением.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4. Контроль за испол</w:t>
      </w:r>
      <w:r>
        <w:t>нением настоящего постановления возложить на заместителя министра труда и социального развития Ростовской области Мельникову А.М.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jc w:val="right"/>
      </w:pPr>
      <w:r>
        <w:t>Министр</w:t>
      </w:r>
    </w:p>
    <w:p w:rsidR="0072640F" w:rsidRDefault="0099334C">
      <w:pPr>
        <w:pStyle w:val="ConsPlusNormal0"/>
        <w:jc w:val="right"/>
      </w:pPr>
      <w:r>
        <w:t>И.Н.ШУВАЛОВА</w:t>
      </w:r>
    </w:p>
    <w:p w:rsidR="0072640F" w:rsidRDefault="0072640F">
      <w:pPr>
        <w:pStyle w:val="ConsPlusNormal0"/>
        <w:jc w:val="both"/>
      </w:pPr>
    </w:p>
    <w:p w:rsidR="0072640F" w:rsidRDefault="0072640F">
      <w:pPr>
        <w:pStyle w:val="ConsPlusNormal0"/>
        <w:jc w:val="both"/>
      </w:pPr>
    </w:p>
    <w:p w:rsidR="0072640F" w:rsidRDefault="0072640F">
      <w:pPr>
        <w:pStyle w:val="ConsPlusNormal0"/>
        <w:jc w:val="both"/>
      </w:pPr>
    </w:p>
    <w:p w:rsidR="0072640F" w:rsidRDefault="0072640F">
      <w:pPr>
        <w:pStyle w:val="ConsPlusNormal0"/>
        <w:jc w:val="both"/>
      </w:pP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jc w:val="right"/>
        <w:outlineLvl w:val="0"/>
      </w:pPr>
      <w:r>
        <w:t>Приложение</w:t>
      </w:r>
    </w:p>
    <w:p w:rsidR="0072640F" w:rsidRDefault="0099334C">
      <w:pPr>
        <w:pStyle w:val="ConsPlusNormal0"/>
        <w:jc w:val="right"/>
      </w:pPr>
      <w:r>
        <w:t>к постановлению</w:t>
      </w:r>
    </w:p>
    <w:p w:rsidR="0072640F" w:rsidRDefault="0099334C">
      <w:pPr>
        <w:pStyle w:val="ConsPlusNormal0"/>
        <w:jc w:val="right"/>
      </w:pPr>
      <w:r>
        <w:t>минтруда области</w:t>
      </w:r>
    </w:p>
    <w:p w:rsidR="0072640F" w:rsidRDefault="0099334C">
      <w:pPr>
        <w:pStyle w:val="ConsPlusNormal0"/>
        <w:jc w:val="right"/>
      </w:pPr>
      <w:r>
        <w:t>от 04.06.2026 N 16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Title0"/>
        <w:jc w:val="center"/>
      </w:pPr>
      <w:bookmarkStart w:id="0" w:name="P31"/>
      <w:bookmarkEnd w:id="0"/>
      <w:r>
        <w:lastRenderedPageBreak/>
        <w:t>АДМИНИСТРАТИВНЫЙ РЕГЛАМЕНТ</w:t>
      </w:r>
    </w:p>
    <w:p w:rsidR="0072640F" w:rsidRDefault="0099334C">
      <w:pPr>
        <w:pStyle w:val="ConsPlusTitle0"/>
        <w:jc w:val="center"/>
      </w:pPr>
      <w:r>
        <w:t>ПРЕДОСТА</w:t>
      </w:r>
      <w:r>
        <w:t>ВЛЕНИЯ ГОСУДАРСТВЕННОЙ УСЛУГИ "ПРЕДОСТАВЛЕНИЕ МЕРЫ</w:t>
      </w:r>
    </w:p>
    <w:p w:rsidR="0072640F" w:rsidRDefault="0099334C">
      <w:pPr>
        <w:pStyle w:val="ConsPlusTitle0"/>
        <w:jc w:val="center"/>
      </w:pPr>
      <w:r>
        <w:t>СОЦИАЛЬНОЙ ПОДДЕРЖКИ СЕМЕЙ В СВЯЗИ С РОЖДЕНИЕМ РЕБЕНКА</w:t>
      </w:r>
    </w:p>
    <w:p w:rsidR="0072640F" w:rsidRDefault="0099334C">
      <w:pPr>
        <w:pStyle w:val="ConsPlusTitle0"/>
        <w:jc w:val="center"/>
      </w:pPr>
      <w:r>
        <w:t>В ВИДЕ ЭЛЕКТРОННОГО СЕРТИФИКАТА НА ПРИОБРЕТЕНИЕ ТОВАРОВ</w:t>
      </w:r>
    </w:p>
    <w:p w:rsidR="0072640F" w:rsidRDefault="0099334C">
      <w:pPr>
        <w:pStyle w:val="ConsPlusTitle0"/>
        <w:jc w:val="center"/>
      </w:pPr>
      <w:r>
        <w:t>И ВЕЩЕЙ, НЕОБХОДИМЫХ НОВОРОЖДЕННЫМ"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Title0"/>
        <w:jc w:val="center"/>
        <w:outlineLvl w:val="1"/>
      </w:pPr>
      <w:r>
        <w:t>Раздел I. ОБЩИЕ ПОЛОЖЕНИЯ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Title0"/>
        <w:jc w:val="center"/>
        <w:outlineLvl w:val="2"/>
      </w:pPr>
      <w:r>
        <w:t>1. Предмет регулирования административного регламента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ind w:firstLine="540"/>
        <w:jc w:val="both"/>
      </w:pPr>
      <w:r>
        <w:t>Административный регламент предоставления государственной услуги "Предоставление меры социальной поддержки семей в связи с рождением ребенка в виде электронного сертификата на приобретение товаров и ве</w:t>
      </w:r>
      <w:r>
        <w:t xml:space="preserve">щей, необходимых новорожденным" (далее - Административный регламент) разработан в соответствии с Федеральным </w:t>
      </w:r>
      <w:hyperlink r:id="rId1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Областным </w:t>
      </w:r>
      <w:hyperlink r:id="rId11" w:tooltip="Областной закон Ростовской области от 22.10.2004 N 165-ЗС (ред. от 23.04.2026) &quot;О социальной поддержке детства в Ростовской области&quot; (принят ЗС РО 07.10.2004) {КонсультантПлюс}">
        <w:r>
          <w:rPr>
            <w:color w:val="0000FF"/>
          </w:rPr>
          <w:t>законом</w:t>
        </w:r>
      </w:hyperlink>
      <w:r>
        <w:t xml:space="preserve"> от 22.10.2004 N 165-ЗС "О социальной поддержке детства в Ростовской области", по</w:t>
      </w:r>
      <w:r>
        <w:t xml:space="preserve">становлениями Правительства Ростовской области от 18.12.2025 </w:t>
      </w:r>
      <w:hyperlink r:id="rId12" w:tooltip="Постановление Правительства РО от 18.12.2025 N 225 &quot;О порядке и условиях предоставления меры социальной поддержки семей в связи с рождением ребенка в виде электронного сертификата на приобретение товаров и вещей, необходимых новорожденным, о порядке его исполь">
        <w:r>
          <w:rPr>
            <w:color w:val="0000FF"/>
          </w:rPr>
          <w:t>N 225</w:t>
        </w:r>
      </w:hyperlink>
      <w:r>
        <w:t xml:space="preserve"> "О порядке и условиях предоставления меры социальной поддерж</w:t>
      </w:r>
      <w:r>
        <w:t>ки семей в связи с рождением ребенка в виде электронного сертификата на приобретение товаров и вещей, необходимых новорожденным, о порядке его использования и о порядке расходования средств на предоставление указанной меры социальной поддержки", от 05.09.2</w:t>
      </w:r>
      <w:r>
        <w:t xml:space="preserve">012 </w:t>
      </w:r>
      <w:hyperlink r:id="rId13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N 861</w:t>
        </w:r>
      </w:hyperlink>
      <w:r>
        <w:t xml:space="preserve"> "О разработке и утверждении исполнительными органами Ростовской области административных регламентов предоставления госуд</w:t>
      </w:r>
      <w:r>
        <w:t xml:space="preserve">арственных услуг и административных регламентов осуществления государственного контроля (надзора)" в целях оптимизации (повышения качества) предоставления государственной услуги "Предоставление меры социальной поддержки семей в связи с рождением ребенка в </w:t>
      </w:r>
      <w:r>
        <w:t>виде электронного сертификата на приобретение товаров и вещей, необходимых новорожденным" (далее - мера социальной поддержки, электронный сертификат).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Административный регламент устанавливает сроки и последовательность административных процедур, администра</w:t>
      </w:r>
      <w:r>
        <w:t>тивных действий министерства труда и социального развития Ростовской области (далее - минтруд области), органов социальной защиты населения муниципальных районов и городских округов в Ростовской области (далее - ОСЗН), многофункциональных центров предостав</w:t>
      </w:r>
      <w:r>
        <w:t>ления государственных и муниципальных услуг (далее - МФЦ), порядок взаимодействия с заявителями, иными органами государственной власти.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Title0"/>
        <w:jc w:val="center"/>
        <w:outlineLvl w:val="2"/>
      </w:pPr>
      <w:bookmarkStart w:id="1" w:name="P44"/>
      <w:bookmarkEnd w:id="1"/>
      <w:r>
        <w:t>2. Круг заявителей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ind w:firstLine="540"/>
        <w:jc w:val="both"/>
      </w:pPr>
      <w:r>
        <w:t>2.1. Государственная услуга предоставляется одному из родителей, который является гражданином Росси</w:t>
      </w:r>
      <w:r>
        <w:t>йской Федерации, постоянно проживающим на территории Ростовской области, при рождении в период с 1 января 2026 г. по 31 декабря 2027 г. включительно каждого ребенка, являющегося гражданином Российской Федерации и государственная регистрация рождения которо</w:t>
      </w:r>
      <w:r>
        <w:t>го осуществлена на территории Ростовской области.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2.2. Мера социальной поддержки предоставляется одному из родителей при одновременном соблюдении следующих условий на дату рождения ребенка и дату подачи заявления: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наличие гражданства Российской Федерации;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постоянное проживание на территории Ростовской области.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 xml:space="preserve">2.3. Для получения электронного сертификата один из родителей (далее - заявитель) в течение шести месяцев со дня рождения ребенка может обратиться с </w:t>
      </w:r>
      <w:hyperlink w:anchor="P596" w:tooltip="                                 ЗАЯВЛЕНИЕ">
        <w:r>
          <w:rPr>
            <w:color w:val="0000FF"/>
          </w:rPr>
          <w:t>заявлением</w:t>
        </w:r>
      </w:hyperlink>
      <w:r>
        <w:t xml:space="preserve"> на предоставление меры социальной поддержки (далее - заявление) по форме согласно приложению N 1 к Административному регламенту.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Title0"/>
        <w:jc w:val="center"/>
        <w:outlineLvl w:val="2"/>
      </w:pPr>
      <w:r>
        <w:t>3. Требования к порядку информирования о предоставлении</w:t>
      </w:r>
    </w:p>
    <w:p w:rsidR="0072640F" w:rsidRDefault="0099334C">
      <w:pPr>
        <w:pStyle w:val="ConsPlusTitle0"/>
        <w:jc w:val="center"/>
      </w:pPr>
      <w:r>
        <w:t>государственной услуги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Title0"/>
        <w:jc w:val="center"/>
        <w:outlineLvl w:val="3"/>
      </w:pPr>
      <w:bookmarkStart w:id="2" w:name="P55"/>
      <w:bookmarkEnd w:id="2"/>
      <w:r>
        <w:t xml:space="preserve">3.1. Порядок </w:t>
      </w:r>
      <w:r>
        <w:t>получения информации</w:t>
      </w:r>
    </w:p>
    <w:p w:rsidR="0072640F" w:rsidRDefault="0099334C">
      <w:pPr>
        <w:pStyle w:val="ConsPlusTitle0"/>
        <w:jc w:val="center"/>
      </w:pPr>
      <w:r>
        <w:t>заявителями по вопросам предоставления государственной</w:t>
      </w:r>
    </w:p>
    <w:p w:rsidR="0072640F" w:rsidRDefault="0099334C">
      <w:pPr>
        <w:pStyle w:val="ConsPlusTitle0"/>
        <w:jc w:val="center"/>
      </w:pPr>
      <w:r>
        <w:t>услуги, сведений о ходе предоставления указанной услуги,</w:t>
      </w:r>
    </w:p>
    <w:p w:rsidR="0072640F" w:rsidRDefault="0099334C">
      <w:pPr>
        <w:pStyle w:val="ConsPlusTitle0"/>
        <w:jc w:val="center"/>
      </w:pPr>
      <w:r>
        <w:t>в том числе с использованием федеральной государственной</w:t>
      </w:r>
    </w:p>
    <w:p w:rsidR="0072640F" w:rsidRDefault="0099334C">
      <w:pPr>
        <w:pStyle w:val="ConsPlusTitle0"/>
        <w:jc w:val="center"/>
      </w:pPr>
      <w:r>
        <w:t>информационной системы "Единый портал государственных</w:t>
      </w:r>
    </w:p>
    <w:p w:rsidR="0072640F" w:rsidRDefault="0099334C">
      <w:pPr>
        <w:pStyle w:val="ConsPlusTitle0"/>
        <w:jc w:val="center"/>
      </w:pPr>
      <w:r>
        <w:t>и муниципальных услуг (функций)"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ind w:firstLine="540"/>
        <w:jc w:val="both"/>
      </w:pPr>
      <w:r>
        <w:t>3.1.1. Информирование по вопросам предоставления государственной услуги, сведений о ходе предоставления государственной услуги осуществляется специалистами: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минтруда области;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ОСЗН;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МФЦ.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Прием граждан ведется без предварите</w:t>
      </w:r>
      <w:r>
        <w:t>льной записи в порядке очереди и по предварительной записи с назначением даты и времени приема гражданина (по желанию граждан).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Консультирование граждан о порядке предоставления государственной услуги может осуществляться: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по телефону</w:t>
      </w:r>
      <w:r>
        <w:t xml:space="preserve"> приемной граждан минтруда области;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по телефону приемной граждан ОСЗН;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в средствах массовой информации;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При осуществлении консультирования по телефону специалисты ОСЗН в соответствии с поступившим запросом пр</w:t>
      </w:r>
      <w:r>
        <w:t>едоставляют информацию: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 перечне документов, необходимых для предоставления государственной услуги;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 перечне категорий граждан, имеющих право на получение государственной услуги;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 сроках предоставления го</w:t>
      </w:r>
      <w:r>
        <w:t>сударственной услуги;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об основаниях отказа в предоставлении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Информирование по телефону о порядке предоставления государственной услуги осуществляется в соответствии с графиком работы минтруда области и ОСЗН.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При предоставлении в ходе информирования посредством телефонной и иных средств телекоммуникационной связи гражданину информации, относящейся к его персональным данным, должностное лицо идентифицирует личность гражданина путем проверки корректности названны</w:t>
      </w:r>
      <w:r>
        <w:t>х гражданином фамилии, имени, отчества (при наличии), данных документа, удостоверяющего личность, контрольной информации, указанной в заявлении, принятом ранее при предоставлении иной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Иные вопросы по предоставлению государственной у</w:t>
      </w:r>
      <w:r>
        <w:t>слуги рассматриваются только на основании личного обращения гражданина.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При ответах на телефонные звонки и устные обращения специалисты минтруда области и ОСЗН подробно и в вежливой форме информируют обратившихся по интересующим их вопросам. Ответ на телеф</w:t>
      </w:r>
      <w:r>
        <w:t>онный звонок должен содержать информацию о наименовании органа, в который позвонил гражданин, фамилии, имени, отчестве и должности специалиста, принявшего телефонный звонок. При невозможности дать ответ на вопрос гражданина специалист обязан переадресовать</w:t>
      </w:r>
      <w:r>
        <w:t xml:space="preserve"> звонок уполномоченному специалисту. Должно производиться не более одной переадресации звонка к специалисту, который может ответить на вопрос гражданина. Время разговора не должно превышать 10 минут.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разме</w:t>
      </w:r>
      <w:r>
        <w:t xml:space="preserve">щается в открытой и доступной форме на официальном сайте минтруда области в информационно-телекоммуникационной сети "Интернет" по адресу: </w:t>
      </w:r>
      <w:hyperlink r:id="rId14">
        <w:r>
          <w:rPr>
            <w:color w:val="0000FF"/>
          </w:rPr>
          <w:t>http://mintrud.donland.ru</w:t>
        </w:r>
      </w:hyperlink>
      <w:r>
        <w:t xml:space="preserve"> (далее - официальный сайт минтруда области).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3.1.</w:t>
      </w:r>
      <w:r>
        <w:t>2. При обращении с целью получения информации заявителю необходимо указать фамилию, имя, отчество. Для получения информации о том, на каком этапе (в процессе выполнения какой административной процедуры) находятся представленные им документы, заявителю необ</w:t>
      </w:r>
      <w:r>
        <w:t>ходимо также указать дату и адрес направления документов.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3.1.3. Обязательный перечень предоставляемой информации (в соответствии с поступившим обращением):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нормативные правовые акты по вопросам предоставления государственной услуги (наименование, номер, дата принятия нормативного акта);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перечень необходимых для предоставления государственной услуги документов;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правила предоставления государственной услуги;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ме</w:t>
      </w:r>
      <w:r>
        <w:t>сто размещения информации на официальном сайте минтруда области;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информация о принятом решении и ходе предоставления услуги (об этапе административной процедуры предоставления государственной услуги) конкретному заявителю.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3.1.4. Обязанности должностных ли</w:t>
      </w:r>
      <w:r>
        <w:t>ц при ответе на обращения граждан.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Ответ на письменное обращение направляется по почтовому адресу заявителя, указанному в обращении, в срок, не превышающий 30 календарных дней со дня регистрации письменного обращения.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Ответ на обращение по электронной почт</w:t>
      </w:r>
      <w:r>
        <w:t>е направляется на электронный адрес заявителя в срок, не превышающий 30 календарных дней со дня регистрации обращения.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Обращение подлежит регистрации в течение 1 рабочего дня с момента его поступления в минтруд области или ОСЗН.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В случае поступления обраще</w:t>
      </w:r>
      <w:r>
        <w:t>ния в день, предшествующий праздничным или выходным дням, его регистрация производится в рабочий день, следующий за праздничными или выходными днями.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Ответы на письменные обращения направляются в письменном виде и должны содержать: ответы на поставленные в</w:t>
      </w:r>
      <w:r>
        <w:t>опросы, фамилию, инициалы и номер телефона исполнителя. Ответ может быть подписан министром труда социального развития Ростовской области, его заместителями (лицами, временно исполняющими его обязанности) или начальником управления адресной поддержки насел</w:t>
      </w:r>
      <w:r>
        <w:t>ения минтруда области, руководителем ОСЗН или его заместителем (лицом, временно исполняющим его обязанности).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При ответах на телефонные звонки и непосредственные личные обращения заявителей, должностные лица минтруда области и ОСЗН подробно и в вежливой фо</w:t>
      </w:r>
      <w:r>
        <w:t>рме информируют обратившихся по интересующим их вопросам.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3.1.5. Информация по вопросам предоставления государственной услуги, а также сведения о ходе ее предоставления могут быть получены заявителем с использованием федеральной государственной информацион</w:t>
      </w:r>
      <w:r>
        <w:t>ной системы "Единый портал государственных услуг Российской Федерации" (далее - ЕПГУ) (</w:t>
      </w:r>
      <w:hyperlink r:id="rId15">
        <w:r>
          <w:rPr>
            <w:color w:val="0000FF"/>
          </w:rPr>
          <w:t>www.gosuslugi.ru</w:t>
        </w:r>
      </w:hyperlink>
      <w:r>
        <w:t>).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Информация на ЕПГУ, на официальном сайте минтруда области о порядке и сроках предоставления государственной услуги п</w:t>
      </w:r>
      <w:r>
        <w:t>редоставляется заявителю бесплатно.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Доступ к информации о сроках 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</w:t>
      </w:r>
      <w:r>
        <w:t>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Title0"/>
        <w:jc w:val="center"/>
        <w:outlineLvl w:val="3"/>
      </w:pPr>
      <w:r>
        <w:t>3.2. Поряд</w:t>
      </w:r>
      <w:r>
        <w:t>ок, форма, место размещения и способы получения</w:t>
      </w:r>
    </w:p>
    <w:p w:rsidR="0072640F" w:rsidRDefault="0099334C">
      <w:pPr>
        <w:pStyle w:val="ConsPlusTitle0"/>
        <w:jc w:val="center"/>
      </w:pPr>
      <w:r>
        <w:t>справочной информации, в том числе на стендах в местах</w:t>
      </w:r>
    </w:p>
    <w:p w:rsidR="0072640F" w:rsidRDefault="0099334C">
      <w:pPr>
        <w:pStyle w:val="ConsPlusTitle0"/>
        <w:jc w:val="center"/>
      </w:pPr>
      <w:r>
        <w:t>предоставления государственной услуги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ind w:firstLine="540"/>
        <w:jc w:val="both"/>
      </w:pPr>
      <w:r>
        <w:t>Справочная информация о местонахождении, графике работы, номерах телефонов, адресе официального сайта, электронной</w:t>
      </w:r>
      <w:r>
        <w:t xml:space="preserve"> почты минтруда области, ОСЗН, МФЦ размещена на информационных стендах в помещениях минтруда области, ОСЗН и МФЦ, на официальном сайте минтруда области, ОСЗН и МФЦ.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Телефон-автоинформатор не предусмотрен.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Title0"/>
        <w:jc w:val="center"/>
        <w:outlineLvl w:val="1"/>
      </w:pPr>
      <w:r>
        <w:t>Раздел II. СТАНДАРТ ПРЕДОСТАВЛЕНИЯ ГОСУДАРСТВЕННОЙ УСЛУГИ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ind w:firstLine="540"/>
        <w:jc w:val="both"/>
      </w:pPr>
      <w:r>
        <w:t>Предоставление меры социальной поддержки семей в связи с рождением ребенка в виде электронного сертификата на приобретение товаров и вещей, необходимых новор</w:t>
      </w:r>
      <w:r>
        <w:t>ожденным.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Title0"/>
        <w:jc w:val="center"/>
        <w:outlineLvl w:val="2"/>
      </w:pPr>
      <w:r>
        <w:t>2. Наименование органа власти,</w:t>
      </w:r>
    </w:p>
    <w:p w:rsidR="0072640F" w:rsidRDefault="0099334C">
      <w:pPr>
        <w:pStyle w:val="ConsPlusTitle0"/>
        <w:jc w:val="center"/>
      </w:pPr>
      <w:r>
        <w:t>предоставляющего государственную услугу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ind w:firstLine="540"/>
        <w:jc w:val="both"/>
      </w:pPr>
      <w:r>
        <w:t>Предоставление меры социальной поддержки осуществляет ОСЗН по месту регистрации по месту жительства заявителя.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 xml:space="preserve">МФЦ участвуют в предоставлении государственной услуги в части </w:t>
      </w:r>
      <w:r>
        <w:t>информирования и консультирования заявителей по вопросам ее предоставления, приема необходимых документов, формирования и направления межведомственных запросов, а также выдачи результата предоставления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Минтруд области участвует в пр</w:t>
      </w:r>
      <w:r>
        <w:t>едоставлении государственной услуги в части расходования средств в обеспечение электронного сертификата, а также осуществляет организационно-методическое руководство, координацию и контроль за деятельностью ОСЗН, полнотой и качеством предоставления государ</w:t>
      </w:r>
      <w:r>
        <w:t>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 xml:space="preserve">В предоставлении государственной услуги в части предоставления отдельных сведений, указанных в </w:t>
      </w:r>
      <w:hyperlink w:anchor="P168" w:tooltip="6.1. ОСЗН в рамках межведомственного информационного взаимодействия с соблюдением требований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венных">
        <w:r>
          <w:rPr>
            <w:color w:val="0000FF"/>
          </w:rPr>
          <w:t>пункте 6.1 подраздела 6</w:t>
        </w:r>
      </w:hyperlink>
      <w:r>
        <w:t xml:space="preserve"> настоящего раздела, участвуют следующие органы и организации: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Федеральная налоговая с</w:t>
      </w:r>
      <w:r>
        <w:t>лужба Российской Федерации;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Министерство внутренних дел Российской Федерации;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Отделение Фонда пенсионного и социального страхования Российской Федерации по Ростовской области;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Отдел образования муниципального района или городского округа в Ростовской области.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</w:t>
      </w:r>
      <w:r>
        <w:t>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Ростов</w:t>
      </w:r>
      <w:r>
        <w:t>ской области.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Title0"/>
        <w:jc w:val="center"/>
        <w:outlineLvl w:val="2"/>
      </w:pPr>
      <w:bookmarkStart w:id="3" w:name="P129"/>
      <w:bookmarkEnd w:id="3"/>
      <w:r>
        <w:t>3. Описание результата предоставления государственной услуги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ind w:firstLine="540"/>
        <w:jc w:val="both"/>
      </w:pPr>
      <w:r>
        <w:t>Результатом предоставления государственной услуги является:</w:t>
      </w:r>
    </w:p>
    <w:p w:rsidR="0072640F" w:rsidRDefault="0072640F">
      <w:pPr>
        <w:pStyle w:val="ConsPlusNormal0"/>
        <w:spacing w:before="240"/>
        <w:ind w:firstLine="540"/>
        <w:jc w:val="both"/>
      </w:pPr>
      <w:hyperlink w:anchor="P723" w:tooltip="                                  РЕШЕНИЕ">
        <w:r w:rsidR="0099334C">
          <w:rPr>
            <w:color w:val="0000FF"/>
          </w:rPr>
          <w:t>решение</w:t>
        </w:r>
      </w:hyperlink>
      <w:r w:rsidR="0099334C">
        <w:t xml:space="preserve"> о предоставлении меры социальной поддер</w:t>
      </w:r>
      <w:r w:rsidR="0099334C">
        <w:t>жки (по форме согласно приложению N 2 к Административному регламенту);</w:t>
      </w:r>
    </w:p>
    <w:p w:rsidR="0072640F" w:rsidRDefault="0072640F">
      <w:pPr>
        <w:pStyle w:val="ConsPlusNormal0"/>
        <w:spacing w:before="240"/>
        <w:ind w:firstLine="540"/>
        <w:jc w:val="both"/>
      </w:pPr>
      <w:hyperlink w:anchor="P765" w:tooltip="                                  РЕШЕНИЕ">
        <w:r w:rsidR="0099334C">
          <w:rPr>
            <w:color w:val="0000FF"/>
          </w:rPr>
          <w:t>решение</w:t>
        </w:r>
      </w:hyperlink>
      <w:r w:rsidR="0099334C">
        <w:t xml:space="preserve"> об отказе в предоставлении меры социальной поддержки (по форме согласно приложению N 3 к Административном</w:t>
      </w:r>
      <w:r w:rsidR="0099334C">
        <w:t>у регламенту).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Перечисление средств на электронный сертификат осуществляется минтрудом области через Государственную информационную систему электронных сертификатов (далее - ГИС ЭС).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Title0"/>
        <w:jc w:val="center"/>
        <w:outlineLvl w:val="2"/>
      </w:pPr>
      <w:r>
        <w:t>4. Срок предоставления государственной услуги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ind w:firstLine="540"/>
        <w:jc w:val="both"/>
      </w:pPr>
      <w:r>
        <w:t>Принятие решения о предоставлении либо об отказе в предоставлении меры социальной поддержки осуществляется в течение 15 рабочих дней со дня регистрации заявления в ОСЗН.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В течение 3 рабочих дней с даты принятия соответствующего решения ОСЗН уведомляет заяв</w:t>
      </w:r>
      <w:r>
        <w:t>ителя о принятом решении.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Title0"/>
        <w:jc w:val="center"/>
        <w:outlineLvl w:val="2"/>
      </w:pPr>
      <w:bookmarkStart w:id="4" w:name="P141"/>
      <w:bookmarkEnd w:id="4"/>
      <w:r>
        <w:t>5. Исчерпывающий перечень документов,</w:t>
      </w:r>
    </w:p>
    <w:p w:rsidR="0072640F" w:rsidRDefault="0099334C">
      <w:pPr>
        <w:pStyle w:val="ConsPlusTitle0"/>
        <w:jc w:val="center"/>
      </w:pPr>
      <w:r>
        <w:t>необходимых в соответствии с нормативными правовыми актами</w:t>
      </w:r>
    </w:p>
    <w:p w:rsidR="0072640F" w:rsidRDefault="0099334C">
      <w:pPr>
        <w:pStyle w:val="ConsPlusTitle0"/>
        <w:jc w:val="center"/>
      </w:pPr>
      <w:r>
        <w:t>для предоставления государственной услуги и услуг, которые</w:t>
      </w:r>
    </w:p>
    <w:p w:rsidR="0072640F" w:rsidRDefault="0099334C">
      <w:pPr>
        <w:pStyle w:val="ConsPlusTitle0"/>
        <w:jc w:val="center"/>
      </w:pPr>
      <w:r>
        <w:t>являются необходимыми и обязательными для предоставления</w:t>
      </w:r>
    </w:p>
    <w:p w:rsidR="0072640F" w:rsidRDefault="0099334C">
      <w:pPr>
        <w:pStyle w:val="ConsPlusTitle0"/>
        <w:jc w:val="center"/>
      </w:pPr>
      <w:r>
        <w:t xml:space="preserve">государственной </w:t>
      </w:r>
      <w:r>
        <w:t>услуги, подлежащих предоставлению заявителем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ind w:firstLine="540"/>
        <w:jc w:val="both"/>
      </w:pPr>
      <w:r>
        <w:t>5.1. Заявление и документы для предоставления государственной услуги подаются заявителем в ОСЗН по месту регистрации по месту жительства заявителя одним из следующих способов: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непосредственно в ОСЗН по месту ре</w:t>
      </w:r>
      <w:r>
        <w:t>гистрации по месту жительства;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через МФЦ;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через ЕПГУ (при наличии технической возможности).</w:t>
      </w:r>
    </w:p>
    <w:p w:rsidR="0072640F" w:rsidRDefault="0099334C">
      <w:pPr>
        <w:pStyle w:val="ConsPlusNormal0"/>
        <w:spacing w:before="240"/>
        <w:ind w:firstLine="540"/>
        <w:jc w:val="both"/>
      </w:pPr>
      <w:bookmarkStart w:id="5" w:name="P151"/>
      <w:bookmarkEnd w:id="5"/>
      <w:r>
        <w:t>5.2. Одновременно с заявлением заявителем представляются следующие документы: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паспорт гражданина Российской Федерации или иной документ, удостоверяющий личность гра</w:t>
      </w:r>
      <w:r>
        <w:t>жданина Российской Федерации заявителя;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 xml:space="preserve">документ, удостоверяющий наличие гражданства Российской Федерации у ребенка (детей) заявителя, в связи с рождением которого (которых) подано заявление, в соответствии с </w:t>
      </w:r>
      <w:hyperlink r:id="rId16" w:tooltip="Указ Президента РФ от 22.11.2023 N 889 (ред. от 01.06.2026) &quot;Вопросы гражданства Российской Федерации&quot; (вместе с &quot;Положением о порядке рассмотрения вопросов гражданства Российской Федерации&quot;, &quot;Положением о порядке принесения Присяги гражданина Российской Федер">
        <w:r>
          <w:rPr>
            <w:color w:val="0000FF"/>
          </w:rPr>
          <w:t>Указом</w:t>
        </w:r>
      </w:hyperlink>
      <w:r>
        <w:t xml:space="preserve"> Президента Российской Федерации от 22.11.2023 N 889 "Вопросы гражданства Российской Федерации";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свидетельства о заключении (расторжении) брака заявителя и их нотариально удостоверенные пер</w:t>
      </w:r>
      <w:r>
        <w:t>еводы на русский язык в случае, если они выданы компетентным органом иностранного государства и сведения о государственной регистрации заключения (расторжения) брака отсутствуют в Едином государственном реестре записей актов гражданского состояния (далее -</w:t>
      </w:r>
      <w:r>
        <w:t xml:space="preserve"> ЕГР ЗАГС).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5.2.1. Заявитель несет ответственность за достоверность представленных сведений и документов в соответствии с действующим законодательством.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 xml:space="preserve">5.3. Копии документов, указанных в </w:t>
      </w:r>
      <w:hyperlink w:anchor="P151" w:tooltip="5.2. Одновременно с заявлением заявителем представляются следующие документы:">
        <w:r>
          <w:rPr>
            <w:color w:val="0000FF"/>
          </w:rPr>
          <w:t>пункте 5.2</w:t>
        </w:r>
      </w:hyperlink>
      <w:r>
        <w:t xml:space="preserve"> настоящего подраздела, изготавливаются и заверяются ОСЗН или МФЦ (в случае подачи заявления через МФЦ) после сверки их с подлинниками и приобщаются к заявлению. Гражданин вправе самостоятельно представить </w:t>
      </w:r>
      <w:r>
        <w:t>копии документов, заверенные в установленном порядке либо их оригиналы.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5.4. В случае направления заявления посредством ЕПГУ сведения из документа, удостоверяющего личность заявителя, проверяются при подтверждении учетной записи в Единой системе идентифика</w:t>
      </w:r>
      <w:r>
        <w:t>ции и аутентификации (далее - ЕСИА).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В случае если подача документов происходит посредством ЕПГУ, дополнительная подача заявления и таких документов в какой-либо иной форме не требуется.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Title0"/>
        <w:jc w:val="center"/>
        <w:outlineLvl w:val="2"/>
      </w:pPr>
      <w:bookmarkStart w:id="6" w:name="P160"/>
      <w:bookmarkEnd w:id="6"/>
      <w:r>
        <w:t>6. Исчерпывающий перечень документов,</w:t>
      </w:r>
    </w:p>
    <w:p w:rsidR="0072640F" w:rsidRDefault="0099334C">
      <w:pPr>
        <w:pStyle w:val="ConsPlusTitle0"/>
        <w:jc w:val="center"/>
      </w:pPr>
      <w:r>
        <w:t>необходимых в соответствии с нормативными правовыми актами</w:t>
      </w:r>
    </w:p>
    <w:p w:rsidR="0072640F" w:rsidRDefault="0099334C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72640F" w:rsidRDefault="0099334C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72640F" w:rsidRDefault="0099334C">
      <w:pPr>
        <w:pStyle w:val="ConsPlusTitle0"/>
        <w:jc w:val="center"/>
      </w:pPr>
      <w:r>
        <w:t>самоуправления и иных органов, участвующих в предоставлении</w:t>
      </w:r>
    </w:p>
    <w:p w:rsidR="0072640F" w:rsidRDefault="0099334C">
      <w:pPr>
        <w:pStyle w:val="ConsPlusTitle0"/>
        <w:jc w:val="center"/>
      </w:pPr>
      <w:r>
        <w:t>государственной усл</w:t>
      </w:r>
      <w:r>
        <w:t>уги, и которые заявитель вправе</w:t>
      </w:r>
    </w:p>
    <w:p w:rsidR="0072640F" w:rsidRDefault="0099334C">
      <w:pPr>
        <w:pStyle w:val="ConsPlusTitle0"/>
        <w:jc w:val="center"/>
      </w:pPr>
      <w:r>
        <w:t>представить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ind w:firstLine="540"/>
        <w:jc w:val="both"/>
      </w:pPr>
      <w:bookmarkStart w:id="7" w:name="P168"/>
      <w:bookmarkEnd w:id="7"/>
      <w:r>
        <w:t xml:space="preserve">6.1. ОСЗН в рамках межведомственного информационного взаимодействия с соблюдением требований законодательства Российской Федерации о защите персональных данных запрашивает на бумажном носителе или в электронном </w:t>
      </w:r>
      <w:r>
        <w:t xml:space="preserve">виде находящиеся в распоряжении у государственных органов, органов местного самоуправления, подведомственных им организаций, участвующих в предоставлении государственных и муниципальных услуг, следующие документы и сведения, необходимые для предоставления </w:t>
      </w:r>
      <w:r>
        <w:t>государственной услуги: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6.1.1. В Федеральной налоговой службе Российской Федерации: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 государственной регистрации рождения ребенка (детей), в связи с рождением которого (которых) подано заявление (из ЕГР ЗАГС);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 государственной регистрации смерти ребенка (детей), в связи с рождением которого (которых) подано заявление (из ЕГР ЗАГС);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 государственной регистрации заключения (расторжения) брака заявителем (из ЕГР ЗАГС).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6.1.2. В Министерстве внутренних дел Российс</w:t>
      </w:r>
      <w:r>
        <w:t>кой Федерации: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 регистрации по месту жительства заявителя.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6.1.3. В отделении Фонда пенсионного и социального страхования Российской Федерации по Ростовской области: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 страховом номере индивидуального лицевого счета застрахованного лица в системе обязател</w:t>
      </w:r>
      <w:r>
        <w:t>ьного пенсионного страхования Российской Федерации заявителя, ребенка (детей), в связи с рождением которого (которых) подано заявление, второго родителя ребенка (детей), в связи с рождением которого (которых) подано заявление;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 лишении заявителя родительс</w:t>
      </w:r>
      <w:r>
        <w:t>ких прав (ограничения заявителя в родительских правах на ребенка (детей), в связи с рождением которого (которых) подано заявление.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6.1.4. В отделе образования муниципального района или городского округа в Ростовской области: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 лишении заявителя родительски</w:t>
      </w:r>
      <w:r>
        <w:t>х прав (ограничения заявителя в родительских правах на ребенка (детей), в связи с рождением которого (которых) подано заявление (на бумажном носителе).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6.2. Заявитель вправе по собственной инициативе представить при подаче заявления документы: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 государств</w:t>
      </w:r>
      <w:r>
        <w:t>енной регистрации рождения ребенка (детей), в связи с рождением которого (которых) подано заявление;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 государственной регистрации заключения (расторжения) брака заявителем;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 гражданстве Российской Федерации у ребенка (детей), в связи с рождением которого</w:t>
      </w:r>
      <w:r>
        <w:t xml:space="preserve"> (которых) подано заявление;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 регистрации по месту жительства заявителя.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Непредставление заявителем указанных документов не является основанием для отказа в предоставлении государственной услуги.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Title0"/>
        <w:jc w:val="center"/>
        <w:outlineLvl w:val="2"/>
      </w:pPr>
      <w:r>
        <w:t>7. Указание на запрет требовать от заявителя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ind w:firstLine="540"/>
        <w:jc w:val="both"/>
      </w:pPr>
      <w:r>
        <w:t>При предоставлении государственной услуги запрещено требовать от заявителя: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</w:t>
      </w:r>
      <w:r>
        <w:t>озникающие в связи с предоставлением государственной услуги;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Ростовской области и муниципальными правовыми акт</w:t>
      </w:r>
      <w:r>
        <w:t>ами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государственной услуги, за исключением докуме</w:t>
      </w:r>
      <w:r>
        <w:t xml:space="preserve">нтов, указанных в </w:t>
      </w:r>
      <w:hyperlink r:id="rId1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при осуществлении записи на прием в электронном виде совершения иных действий, кроме прохождения идентификации и аутентификации в соответствии с нормативными правовым</w:t>
      </w:r>
      <w:r>
        <w:t>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представления документов и информации, отсутствие и (или) недостов</w:t>
      </w:r>
      <w:r>
        <w:t xml:space="preserve">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услуги, за исключением случаев, предусмотренных </w:t>
      </w:r>
      <w:hyperlink r:id="rId1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</w:t>
      </w:r>
      <w:r>
        <w:t>акона от 27.07.2010 N 210-ФЗ;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210-ФЗ, за исключением </w:t>
      </w:r>
      <w:r>
        <w:t>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Title0"/>
        <w:jc w:val="center"/>
        <w:outlineLvl w:val="2"/>
      </w:pPr>
      <w:bookmarkStart w:id="8" w:name="P196"/>
      <w:bookmarkEnd w:id="8"/>
      <w:r>
        <w:t>8. Исчерпывающий перечень оснований для отказа в</w:t>
      </w:r>
      <w:r>
        <w:t xml:space="preserve"> приеме</w:t>
      </w:r>
    </w:p>
    <w:p w:rsidR="0072640F" w:rsidRDefault="0099334C">
      <w:pPr>
        <w:pStyle w:val="ConsPlusTitle0"/>
        <w:jc w:val="center"/>
      </w:pPr>
      <w:r>
        <w:t>документов, необходимых для предоставления</w:t>
      </w:r>
    </w:p>
    <w:p w:rsidR="0072640F" w:rsidRDefault="0099334C">
      <w:pPr>
        <w:pStyle w:val="ConsPlusTitle0"/>
        <w:jc w:val="center"/>
      </w:pPr>
      <w:r>
        <w:t>государственной услуги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ind w:firstLine="540"/>
        <w:jc w:val="both"/>
      </w:pPr>
      <w:r>
        <w:t>8.1. Основаниями для отказа в приеме документов, необходимых для предоставления государственной услуги, являются: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несоответствие заявления форме, установленной минтрудом области;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не</w:t>
      </w:r>
      <w:r>
        <w:t>полное заполнение полей (непредставление сведений, необходимых для заполнения) в форме заявления;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текст заявления не поддается прочтению;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 xml:space="preserve">подача заявителем заявления и документов, указанных в </w:t>
      </w:r>
      <w:hyperlink w:anchor="P151" w:tooltip="5.2. Одновременно с заявлением заявителем представляются следующие документы:">
        <w:r>
          <w:rPr>
            <w:color w:val="0000FF"/>
          </w:rPr>
          <w:t>пункте 5.2 подраздела 5</w:t>
        </w:r>
      </w:hyperlink>
      <w:r>
        <w:t xml:space="preserve"> настоящего раздела, содержащих подчистки и исправления, наличие которых не позволяет в полном объеме использовать информацию и сведения, содержащиеся в заявлении и документах;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предъявление</w:t>
      </w:r>
      <w:r>
        <w:t xml:space="preserve"> документа, удостоверяющего личность гражданина Российской Федерации заявителя, с истекшим сроком действия;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представление копий документов, не заверенных в порядке, установленном законодательством Российской Федерации;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подача заявления в орган социальной з</w:t>
      </w:r>
      <w:r>
        <w:t>ащиты населения не по месту регистрации по месту жительства заявителя.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Заявителю не может быть отказано в приеме документов, необходимых для предоставления государственной услуги, в случае если указанные документы поданы в соответствии с информацией о срок</w:t>
      </w:r>
      <w:r>
        <w:t>ах и порядке предоставления государственной услуги, опубликованной на официальном сайте минтруда области, ОСЗН, МФЦ на ЕПГУ.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Title0"/>
        <w:jc w:val="center"/>
        <w:outlineLvl w:val="2"/>
      </w:pPr>
      <w:bookmarkStart w:id="9" w:name="P210"/>
      <w:bookmarkEnd w:id="9"/>
      <w:r>
        <w:t>9. Исчерпывающий перечень оснований для приостановления</w:t>
      </w:r>
    </w:p>
    <w:p w:rsidR="0072640F" w:rsidRDefault="0099334C">
      <w:pPr>
        <w:pStyle w:val="ConsPlusTitle0"/>
        <w:jc w:val="center"/>
      </w:pPr>
      <w:r>
        <w:t>или отказа в предоставлении государственной услуги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ind w:firstLine="540"/>
        <w:jc w:val="both"/>
      </w:pPr>
      <w:r>
        <w:t>9.1. Основания для приостановления предоставления государственной услуги отсутствуют.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9.2. Основаниями для отказа в предоставлении государственной услуги являются: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представление заявителем документов (сведений), содержащих недостоверную информацию;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несоотв</w:t>
      </w:r>
      <w:r>
        <w:t xml:space="preserve">етствие заявителя требованиям, установленным </w:t>
      </w:r>
      <w:hyperlink w:anchor="P44" w:tooltip="2. Круг заявителей">
        <w:r>
          <w:rPr>
            <w:color w:val="0000FF"/>
          </w:rPr>
          <w:t>подразделом 2 раздела I</w:t>
        </w:r>
      </w:hyperlink>
      <w:r>
        <w:t xml:space="preserve"> Административного регламента;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несоответствие ребенка (детей), в связи с рождением которого (которых) подано заявление, требованиям, установ</w:t>
      </w:r>
      <w:r>
        <w:t xml:space="preserve">ленным </w:t>
      </w:r>
      <w:hyperlink w:anchor="P44" w:tooltip="2. Круг заявителей">
        <w:r>
          <w:rPr>
            <w:color w:val="0000FF"/>
          </w:rPr>
          <w:t>подразделом 2 раздела I</w:t>
        </w:r>
      </w:hyperlink>
      <w:r>
        <w:t xml:space="preserve"> Административного регламента;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лишение заявителя родительских прав (ограничение заявителя в родительских правах) в отношении ребенка (детей), в связи с рождением которого (которы</w:t>
      </w:r>
      <w:r>
        <w:t>х) подано заявление;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заявление подано по истечении шести месяцев со дня рождения ребенка (детей), в связи с рождением которого (которых) подано заявление;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государственная регистрация смерти ребенка (детей), в связи с рождением которого (которых) подано зая</w:t>
      </w:r>
      <w:r>
        <w:t>вление;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заявление подано на ребенка (детей), в связи с рождением которого (которых) ранее была предоставлена мера социальной поддержки.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 xml:space="preserve">Не допускается отказ в предоставлении государственной услуги, в случае если указанные документы поданы в соответствии с </w:t>
      </w:r>
      <w:r>
        <w:t>информацией о сроках и порядке предоставления государственной услуги, опубликованной на официальном сайте минтруда области, ОСЗН, МФЦ, на ЕПГУ.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В случае отказа в предоставлении государственной услуги ОСЗН информирует заявителя о причинах такого отказа с ук</w:t>
      </w:r>
      <w:r>
        <w:t>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</w:t>
      </w:r>
      <w:r>
        <w:t>ло отказ в предоставлении государственной услуги.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Title0"/>
        <w:jc w:val="center"/>
        <w:outlineLvl w:val="2"/>
      </w:pPr>
      <w:r>
        <w:t>10. Перечень услуг, которые являются необходимыми</w:t>
      </w:r>
    </w:p>
    <w:p w:rsidR="0072640F" w:rsidRDefault="0099334C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ind w:firstLine="540"/>
        <w:jc w:val="both"/>
      </w:pPr>
      <w:r>
        <w:t>Услуги, которые являются необходимыми и обязательными для предоставления государственной услуги,</w:t>
      </w:r>
      <w:r>
        <w:t xml:space="preserve"> нормативными правовыми актами Российской Федерации и Ростовской области не предусмотрены.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Title0"/>
        <w:jc w:val="center"/>
        <w:outlineLvl w:val="2"/>
      </w:pPr>
      <w:r>
        <w:t>11. Порядок, размер и основания взимания государственной</w:t>
      </w:r>
    </w:p>
    <w:p w:rsidR="0072640F" w:rsidRDefault="0099334C">
      <w:pPr>
        <w:pStyle w:val="ConsPlusTitle0"/>
        <w:jc w:val="center"/>
      </w:pPr>
      <w:r>
        <w:t>пошлины или иной платы, взимаемой за предоставление</w:t>
      </w:r>
    </w:p>
    <w:p w:rsidR="0072640F" w:rsidRDefault="0099334C">
      <w:pPr>
        <w:pStyle w:val="ConsPlusTitle0"/>
        <w:jc w:val="center"/>
      </w:pPr>
      <w:r>
        <w:t>государственной услуги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ind w:firstLine="540"/>
        <w:jc w:val="both"/>
      </w:pPr>
      <w:r>
        <w:t>Государственная пошлина или иная плата за предоставление государственной услуги не взимается. Предоставление государственной услуги осуществляется бесплатно.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Информация о том, что государственная услуга предоставляется бесплатно размещается на информационн</w:t>
      </w:r>
      <w:r>
        <w:t>ых стендах, официальных сайтах ОСЗН в сети Интернет, ЕПГУ.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Title0"/>
        <w:jc w:val="center"/>
        <w:outlineLvl w:val="2"/>
      </w:pPr>
      <w:r>
        <w:t>12. Порядок, размер и основания взимания платы</w:t>
      </w:r>
    </w:p>
    <w:p w:rsidR="0072640F" w:rsidRDefault="0099334C">
      <w:pPr>
        <w:pStyle w:val="ConsPlusTitle0"/>
        <w:jc w:val="center"/>
      </w:pPr>
      <w:r>
        <w:t>за предоставление услуг, которые являются необходимыми</w:t>
      </w:r>
    </w:p>
    <w:p w:rsidR="0072640F" w:rsidRDefault="0099334C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ind w:firstLine="540"/>
        <w:jc w:val="both"/>
      </w:pPr>
      <w:r>
        <w:t>Предоставление услуг, необходимых и</w:t>
      </w:r>
      <w:r>
        <w:t xml:space="preserve"> обязательных для предоставления государственной услуги, нормативными правовыми актами не предусмотрено.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Title0"/>
        <w:jc w:val="center"/>
        <w:outlineLvl w:val="2"/>
      </w:pPr>
      <w:r>
        <w:t>13. Максимальный срок ожидания в очереди при подаче запроса</w:t>
      </w:r>
    </w:p>
    <w:p w:rsidR="0072640F" w:rsidRDefault="0099334C">
      <w:pPr>
        <w:pStyle w:val="ConsPlusTitle0"/>
        <w:jc w:val="center"/>
      </w:pPr>
      <w:r>
        <w:t>о предоставлении государственной услуги и при получении</w:t>
      </w:r>
    </w:p>
    <w:p w:rsidR="0072640F" w:rsidRDefault="0099334C">
      <w:pPr>
        <w:pStyle w:val="ConsPlusTitle0"/>
        <w:jc w:val="center"/>
      </w:pPr>
      <w:r>
        <w:t>результата предоставления государс</w:t>
      </w:r>
      <w:r>
        <w:t>твенной услуги в случае</w:t>
      </w:r>
    </w:p>
    <w:p w:rsidR="0072640F" w:rsidRDefault="0099334C">
      <w:pPr>
        <w:pStyle w:val="ConsPlusTitle0"/>
        <w:jc w:val="center"/>
      </w:pPr>
      <w:r>
        <w:t>обращения заявителя непосредственно в орган, предоставляющий</w:t>
      </w:r>
    </w:p>
    <w:p w:rsidR="0072640F" w:rsidRDefault="0099334C">
      <w:pPr>
        <w:pStyle w:val="ConsPlusTitle0"/>
        <w:jc w:val="center"/>
      </w:pPr>
      <w:r>
        <w:t>государственную услугу, или многофункциональный центр</w:t>
      </w:r>
    </w:p>
    <w:p w:rsidR="0072640F" w:rsidRDefault="0099334C">
      <w:pPr>
        <w:pStyle w:val="ConsPlusTitle0"/>
        <w:jc w:val="center"/>
      </w:pPr>
      <w:r>
        <w:t>предоставления государственных и муниципальных услуг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ind w:firstLine="540"/>
        <w:jc w:val="both"/>
      </w:pPr>
      <w:r>
        <w:t xml:space="preserve">При личном обращении в ОСЗН, МФЦ максимальное время ожидания в </w:t>
      </w:r>
      <w:r>
        <w:t>очереди для подачи заявления и документов, необходимых для предоставления государственной услуги, а также при получении результата не должно превышать 15 минут.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Title0"/>
        <w:jc w:val="center"/>
        <w:outlineLvl w:val="2"/>
      </w:pPr>
      <w:r>
        <w:t>14. Срок и порядок регистрации запроса заявителя</w:t>
      </w:r>
    </w:p>
    <w:p w:rsidR="0072640F" w:rsidRDefault="0099334C">
      <w:pPr>
        <w:pStyle w:val="ConsPlusTitle0"/>
        <w:jc w:val="center"/>
      </w:pPr>
      <w:r>
        <w:t>о предоставлении государственной услуги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ind w:firstLine="540"/>
        <w:jc w:val="both"/>
      </w:pPr>
      <w:r>
        <w:t>Реги</w:t>
      </w:r>
      <w:r>
        <w:t xml:space="preserve">страция заявления, поданного (направленного почтой) в ОСЗН, производится работником ОСЗН в день его подачи (поступления почтой) в </w:t>
      </w:r>
      <w:hyperlink w:anchor="P800" w:tooltip="ЖУРНАЛ">
        <w:r>
          <w:rPr>
            <w:color w:val="0000FF"/>
          </w:rPr>
          <w:t>Журнале</w:t>
        </w:r>
      </w:hyperlink>
      <w:r>
        <w:t xml:space="preserve"> регистрации заявлений на предоставление меры социальной поддержки по форме соглас</w:t>
      </w:r>
      <w:r>
        <w:t>но приложению N 4 к Административному регламенту.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Регистрация заявления, поданного в МФЦ, осуществляется его работником в день обращения заявителя посредством занесения соответствующих сведений в информационную систему МФЦ с присвоением регистрационного но</w:t>
      </w:r>
      <w:r>
        <w:t>мера.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При направлении заявления через ЕПГУ регистрация электронного заявления производится в автоматическом режиме и не требует участия работника ОСЗН.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В случае поступления документов заявителя о предоставлении государственной услуги в выходные или нерабоч</w:t>
      </w:r>
      <w:r>
        <w:t>ие праздничные дни их регистрация осуществляется в первый рабочий день ОСЗН, следующий за выходным или нерабочим праздничным днем.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Title0"/>
        <w:jc w:val="center"/>
        <w:outlineLvl w:val="2"/>
      </w:pPr>
      <w:r>
        <w:t>15. Требования к помещениям, в которых предоставляется</w:t>
      </w:r>
    </w:p>
    <w:p w:rsidR="0072640F" w:rsidRDefault="0099334C">
      <w:pPr>
        <w:pStyle w:val="ConsPlusTitle0"/>
        <w:jc w:val="center"/>
      </w:pPr>
      <w:r>
        <w:t>государственная услуга, к залу ожидания, местам</w:t>
      </w:r>
    </w:p>
    <w:p w:rsidR="0072640F" w:rsidRDefault="0099334C">
      <w:pPr>
        <w:pStyle w:val="ConsPlusTitle0"/>
        <w:jc w:val="center"/>
      </w:pPr>
      <w:r>
        <w:t>для заполнения запросов о предоставлении государственной</w:t>
      </w:r>
    </w:p>
    <w:p w:rsidR="0072640F" w:rsidRDefault="0099334C">
      <w:pPr>
        <w:pStyle w:val="ConsPlusTitle0"/>
        <w:jc w:val="center"/>
      </w:pPr>
      <w:r>
        <w:t>услуги, информационным стендам с образцами их заполнения</w:t>
      </w:r>
    </w:p>
    <w:p w:rsidR="0072640F" w:rsidRDefault="0099334C">
      <w:pPr>
        <w:pStyle w:val="ConsPlusTitle0"/>
        <w:jc w:val="center"/>
      </w:pPr>
      <w:r>
        <w:t>и перечнем документов и (или) информации, необходимых</w:t>
      </w:r>
    </w:p>
    <w:p w:rsidR="0072640F" w:rsidRDefault="0099334C">
      <w:pPr>
        <w:pStyle w:val="ConsPlusTitle0"/>
        <w:jc w:val="center"/>
      </w:pPr>
      <w:r>
        <w:t>для предоставления каждой государственной услуги, в том</w:t>
      </w:r>
    </w:p>
    <w:p w:rsidR="0072640F" w:rsidRDefault="0099334C">
      <w:pPr>
        <w:pStyle w:val="ConsPlusTitle0"/>
        <w:jc w:val="center"/>
      </w:pPr>
      <w:r>
        <w:t>числе к обеспечению доступности для инвалидов указанных</w:t>
      </w:r>
    </w:p>
    <w:p w:rsidR="0072640F" w:rsidRDefault="0099334C">
      <w:pPr>
        <w:pStyle w:val="ConsPlusTitle0"/>
        <w:jc w:val="center"/>
      </w:pPr>
      <w:r>
        <w:t>объектов в соответствии с законодательством</w:t>
      </w:r>
    </w:p>
    <w:p w:rsidR="0072640F" w:rsidRDefault="0099334C">
      <w:pPr>
        <w:pStyle w:val="ConsPlusTitle0"/>
        <w:jc w:val="center"/>
      </w:pPr>
      <w:r>
        <w:t>Российской Федерации о социальной защите инвалидов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ind w:firstLine="540"/>
        <w:jc w:val="both"/>
      </w:pPr>
      <w:r>
        <w:t xml:space="preserve">15.1. В помещении ОСЗН для работы с гражданами размещаются информационные стенды, содержащие информацию </w:t>
      </w:r>
      <w:r>
        <w:t>по условиям предоставления государственной услуги, графику работы специалистов, образцам заполняемых документов, а также информацию, касающуюся порядка предоставления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Специалисты ОСЗН, ведущие прием граждан, обеспечиваются личными н</w:t>
      </w:r>
      <w:r>
        <w:t>агрудными карточками (бейджами) и (или) настольными табличками.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Здание должно быть оборудовано входом для свободного доступа заявителей в помещение, в том числе и для инвалидов.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Вход в здание должен быть оборудован информационной табличкой (вывеской), соде</w:t>
      </w:r>
      <w:r>
        <w:t>ржащей информацию об организации, осуществляющей предоставление государственной услуги: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наименование;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режим работы.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Прием заявителей осуществляется в специально выделенных для этих целей помещениях.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Присутственные места включают места для ожидания, информи</w:t>
      </w:r>
      <w:r>
        <w:t>рования, приема заявителей.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Присутственные места оборудуются: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противопожарной системой и средствами пожаротушения;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системой оповещения о возникновении чрезвычайной ситуации.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Вход и выход из помещений оборудуются соответствующими указателями.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Места информир</w:t>
      </w:r>
      <w:r>
        <w:t>ования, предназначенные для ознакомления заявителей с информационными материалами, оборудуются: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информационными стендами, в том числе мультимедийными средствами информирования;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стульями и столами для возможности оформления документов;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образцами заявлений.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Места ожидания в очереди на представление документов должны быть оборудованы стульями или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двух мест.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В ОС</w:t>
      </w:r>
      <w:r>
        <w:t>ЗН организуются помещения для специалистов, ведущих прием заявителей.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Прием всего комплекта документов, необходимых для предоставления государственной услуги, а также выдача документов/информации по окончании предоставления государственной услуги осуществл</w:t>
      </w:r>
      <w:r>
        <w:t>яется в одном кабинете.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Кабинет приема заявителей должен быть оборудован информационными табличками (вывесками) с указанием: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номера кабинета;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наименования предоставления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 xml:space="preserve">Каждое рабочее место специалиста ОСЗН должно быть оборудовано </w:t>
      </w:r>
      <w:r>
        <w:t>персональным компьютером с возможностью доступа к необходимым информационным базам данных, печатающим устройством.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При организации рабочих мест должна быть предусмотрена возможность свободного входа и выхода специалистов из помещения при необходимости.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В м</w:t>
      </w:r>
      <w:r>
        <w:t>естах предоставления государственной услуги обеспечивается беспрепятственный доступ инвалидов для получения государственной услуги, в том числе: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условия для беспрепятственного доступа к ним и предоставляемой в них государственной услуге;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возможность самост</w:t>
      </w:r>
      <w:r>
        <w:t>оятельного или с помощью специалистов, предоставляющих услугу, передвижения в здании ОСЗН, входа в помещение и выхода из них;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возможность посадки в транспортное средство и высадки из него перед входом в помещение ОСЗН, в том числе с использованием кресла-к</w:t>
      </w:r>
      <w:r>
        <w:t>оляски и при необходимости с помощью специалиста, предоставляющего услугу;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надлежащее размещение оборудования и носителей информации, необходимых для обеспечения беспрепятственного доступа инвалидов к помещению и государственной услуге с учетом ограничений</w:t>
      </w:r>
      <w:r>
        <w:t xml:space="preserve"> их жизнедеятельности;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15.2. Требования к помещению МФЦ, в к</w:t>
      </w:r>
      <w:r>
        <w:t>отором организуется предоставление государственной услуги: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ориентация инфраструктуры на предоставление услуг заявителям с ограниченными физическими возможностями (вход в здание оборудован пандусами для передвижения инвалидных колясок в соответствии с требо</w:t>
      </w:r>
      <w:r>
        <w:t xml:space="preserve">ваниями Федерального </w:t>
      </w:r>
      <w:hyperlink r:id="rId20" w:tooltip="Федеральный закон от 30.12.2009 N 384-ФЗ (ред. от 25.12.2023) &quot;Технический регламент о безопасности зданий и сооружений&quot; {КонсультантПлюс}">
        <w:r>
          <w:rPr>
            <w:color w:val="0000FF"/>
          </w:rPr>
          <w:t>закона</w:t>
        </w:r>
      </w:hyperlink>
      <w:r>
        <w:t xml:space="preserve"> от 30.12.2009 N 384-ФЗ "Технический регламент о безопасности зданий и сооружений", а также кнопкой вызова работника МФЦ, обеспечена возможность свободного и беспрепятственного передвижения в помещении инвалидов самостоятельно или с помощью работ</w:t>
      </w:r>
      <w:r>
        <w:t>ника МФЦ, организован отдельный туалет для пользования заявителями с ограниченными физическими возможностями, оборудование и носители информации, необходимые для обеспечения беспрепятственного доступа инвалидов к помещениям и государственной услуге, размещ</w:t>
      </w:r>
      <w:r>
        <w:t>ены с учетом ограничений их жизнедеятельности, необходимая для инвалидов звуковая и зрительная информация, а также надписи, знаки дублируются знаками, выполненными рельефно-точечным шрифтом Брайля);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оборудование помещения системой кондиционирования воздуха</w:t>
      </w:r>
      <w:r>
        <w:t>, а также средствами, обеспечивающими безопасность и комфортное пребывание заявителей;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оборудование помещения для получения государственной услуги заявителями с детьми (наличие детской комнаты или детского уголка);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наличие бесплатного опрятного туалета для</w:t>
      </w:r>
      <w:r>
        <w:t xml:space="preserve"> заявителей;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наличие бесплатной парковки для автомобильного транспорта заявителей, в том числе для автотранспорта заявителей с ограниченными физическими возможностями, возможность посадки инвалидов в транспортное средство и высадки из него перед входом в п</w:t>
      </w:r>
      <w:r>
        <w:t>омещение, в том числе с использованием кресла-коляски и при необходимости с помощью работника МФЦ;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наличие пункта оплаты: банкомат, платежный терминал, касса банка (в случае если предусмотрена государственная пошлина или иные платежи);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наличие кулера с питьевой водой, предназначенного для безвозмездного пользования заявителями;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наличие недорогого пункта питания (в помещении расположен буфет или вендинговый аппарат, либо в непосредственной близости (до 100 м) расположен продуктовый магази</w:t>
      </w:r>
      <w:r>
        <w:t>н, пункт общественного питания);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соблюдение чистоты и опрятности помещения, отсутствие неисправной мебели, инвентаря;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размещение цветов, создание уютной обстановки в секторе информирования и ожидания и (или) секторе приема граждан.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Определенные Администрат</w:t>
      </w:r>
      <w:r>
        <w:t>ивным регламентом требования к местам предоставления государственной услуги в МФЦ применяются, если в нем в соответствии с действующим законодательством Российской Федерации не установлены иные более высокие требования.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Title0"/>
        <w:jc w:val="center"/>
        <w:outlineLvl w:val="2"/>
      </w:pPr>
      <w:r>
        <w:t>16. Показатели доступности и качества государственной услуги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ind w:firstLine="540"/>
        <w:jc w:val="both"/>
      </w:pPr>
      <w:r>
        <w:t>16.1. Основным показателем качества и доступности государственной услуги является ее соответствие установленным требованиям и удовлетворенность заявителей предоставленными государственными услуг</w:t>
      </w:r>
      <w:r>
        <w:t>ами.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Оценка качества и доступности государственной услуги должна осуществляться по следующим показателям: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степень информированности граждан о порядке предоставления государственной услуги (доступность информации о государственной услуге, возможность выбора</w:t>
      </w:r>
      <w:r>
        <w:t xml:space="preserve"> способа получения информации);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возможность подачи заявления и необходимых документов для получения государственной услуги в МФЦ;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доступность обращения за предоставлением государственной услуги, в том числе для лиц с ограниченными возможностями здоровья;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с</w:t>
      </w:r>
      <w:r>
        <w:t>воевременность предоставления государственной услуги в соответствии со стандартом ее предоставления;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соблюдение сроков предоставления государственной услуги и сроков выполнения административных процедур при предоставлении государственной услуги;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отсутствие</w:t>
      </w:r>
      <w:r>
        <w:t xml:space="preserve"> обоснованных жалоб со стороны заявителей по результатам предоставления государственной услуги;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предоставление возможности получения информации о ходе предоставления государственной услуги, в том числе с использованием информационно-коммуникационных технол</w:t>
      </w:r>
      <w:r>
        <w:t>огий;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по экстерриториальному принципу, в соответствии с которым подача запросов, документов, информации, необходимых для получения государственной услуги, а также получение результата предоставления услуги в пре</w:t>
      </w:r>
      <w:r>
        <w:t xml:space="preserve">делах территории Ростовской области осуществляются по выбору заявителя независимо от его места жительства или места пребывания в любом МФЦ, расположенном на территории Ростовской области, в соответствии с порядком, предусмотренным </w:t>
      </w:r>
      <w:hyperlink w:anchor="P382" w:tooltip="2. Описание административных процедур">
        <w:r>
          <w:rPr>
            <w:color w:val="0000FF"/>
          </w:rPr>
          <w:t>подразделом 2 раздела III</w:t>
        </w:r>
      </w:hyperlink>
      <w:r>
        <w:t xml:space="preserve"> настоящего Административного регламента.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16.2. Дополнительными показателями доступности и качества государственной услуги являются: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сопровождение инвалидов, имеющих стойкие расстройства ф</w:t>
      </w:r>
      <w:r>
        <w:t>ункции зрения и самостоятельного передвижения, оказание им помощи в помещениях ОСЗН;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допуск в помещение ОСЗН сурдопереводчика и тифлосурдопереводчика;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 xml:space="preserve">допуск в помещение ОСЗН собаки-проводника при наличии </w:t>
      </w:r>
      <w:hyperlink r:id="rId21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документа</w:t>
        </w:r>
      </w:hyperlink>
      <w:r>
        <w:t>, подтверждающего ее специальное обучение, выданного в соответствии с приказом Министерства труда и социальной защиты Российской Федерации от 22.06.2015 N 386н;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 xml:space="preserve">оказание работниками ОСЗН, предоставляющими </w:t>
      </w:r>
      <w:r>
        <w:t>услуги, иной необходимой инвалидам помощи в преодолении барьеров, мешающих получению услуг и использованию объектов наравне с другими лицами;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инициативное (без дополнительного запроса заявителя) уведомление заявителя о приеме и регистрации заявления о пред</w:t>
      </w:r>
      <w:r>
        <w:t>оставлении услуги, подтверждении оплаты услуги (при наличии), записи на прием в ОСЗН, результате государственной услуги, этапе клиентского пути, изменении статуса, предстоящих шагах и действиях, в том числе на ЕПГУ;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при отказе в приеме заявления, документо</w:t>
      </w:r>
      <w:r>
        <w:t>в и отказе в предоставлении государственной услуги, причины, основания отказа излагаются в доступной и понятной для восприятия форме с учетом профиля заявителя и его потребностей;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возможность оставить обратную связь об услуге во всех точках ее предоставлен</w:t>
      </w:r>
      <w:r>
        <w:t>ия. Информация, полученная в результате обратной связи, используется для регулярной оценки соответствия услуги требованиям и стандартам клиентоцентричности (потребности клиентов). По результатам оценки определяется потребность в проведении реинжиниринга ус</w:t>
      </w:r>
      <w:r>
        <w:t>луги. Порядок сбора и анализа обратной связи, в том числе источники сбора обратной связи, периодичность проверки услуги на соответствие потребностям клиентов, порядок рассмотрения предложений и обратной связи заявителей, и их применения для целей реинжинир</w:t>
      </w:r>
      <w:r>
        <w:t>инга услуги, определяются соответствующим правовым актом министерства;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возможность оценить качество предоставления услуги при личном посещении по итогам ее предоставления.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16.3. Количество взаимодействий заявителя с должностными лицами при предоставлении г</w:t>
      </w:r>
      <w:r>
        <w:t>осударственной услуги - 2: подача заявления - не более 30 минут; получение результата предоставление государственной услуги - не более 15 минут.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 xml:space="preserve">16.4. Направление ОСЗН в соответствии с требованиями, установленными </w:t>
      </w:r>
      <w:hyperlink r:id="rId2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</w:t>
      </w:r>
      <w:r>
        <w:t>ого закона от 27.07.2010 N 210-ФЗ, в личный кабинет заявителя на ЕПГУ сведений о ходе предоставления государственной услуги вне зависимости от способа обращения заявителя за предоставлением государственной услуги, а также от способа предоставления заявител</w:t>
      </w:r>
      <w:r>
        <w:t>ю результатов предоставления государственной услуги.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Title0"/>
        <w:jc w:val="center"/>
        <w:outlineLvl w:val="2"/>
      </w:pPr>
      <w:r>
        <w:t>17. Иные требования, в том числе учитывающие особенности</w:t>
      </w:r>
    </w:p>
    <w:p w:rsidR="0072640F" w:rsidRDefault="0099334C">
      <w:pPr>
        <w:pStyle w:val="ConsPlusTitle0"/>
        <w:jc w:val="center"/>
      </w:pPr>
      <w:r>
        <w:t>предоставления государственной услуги</w:t>
      </w:r>
    </w:p>
    <w:p w:rsidR="0072640F" w:rsidRDefault="0099334C">
      <w:pPr>
        <w:pStyle w:val="ConsPlusTitle0"/>
        <w:jc w:val="center"/>
      </w:pPr>
      <w:r>
        <w:t>в электронной форме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ind w:firstLine="540"/>
        <w:jc w:val="both"/>
      </w:pPr>
      <w:r>
        <w:t xml:space="preserve">17.1. Предоставление государственной услуги с использованием ЕПГУ осуществляется в отношении заявителей, прошедших процедуру идентификации и аутентификации в порядке, предусмотренном </w:t>
      </w:r>
      <w:hyperlink r:id="rId2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11 статьи 7</w:t>
        </w:r>
      </w:hyperlink>
      <w:r>
        <w:t xml:space="preserve"> Федерального закона от 27.07.2010 N 210</w:t>
      </w:r>
      <w:r>
        <w:t>-ФЗ.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17.2. Заявителям обеспечивается возможность представления заявления в форме электронных документов посредством ЕПГУ.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В этом случае заявитель авторизуется на ЕПГУ посредством подтвержденной учетной записи в ЕСИА, заполняет заявление о предоставлении го</w:t>
      </w:r>
      <w:r>
        <w:t>сударственной услуги с использованием интерактивной формы в электронном виде.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Заполненное заявление о предоставлении государственной услуги отправляется заявителем вместе с прикрепленными электронными образами документов необходимыми для предоставления гос</w:t>
      </w:r>
      <w:r>
        <w:t>ударственной услуги в ОСЗН.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Подача заявления и документов в электронной форме посредством ЕПГУ осуществляется с использованием простой электронной подписи при условии, что личность гражданина установлена при личном приеме при выдаче ключа простой электронн</w:t>
      </w:r>
      <w:r>
        <w:t xml:space="preserve">ой подписи, или усиленной неквалифицированной электронной подписи,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</w:t>
      </w:r>
      <w:r>
        <w:t>государственных и муниципальных услуг в электронной форме, в установленном Правительством Российской Федерации порядке.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 xml:space="preserve">17.3. Результаты предоставления государственной услуги, предусмотренные </w:t>
      </w:r>
      <w:hyperlink w:anchor="P129" w:tooltip="3. Описание результата предоставления государственной услуги">
        <w:r>
          <w:rPr>
            <w:color w:val="0000FF"/>
          </w:rPr>
          <w:t>подразделом 3 раздела II</w:t>
        </w:r>
      </w:hyperlink>
      <w:r>
        <w:t xml:space="preserve"> Административного регламента, направляются ОСЗН в личный кабинет заявителя на ЕПГУ в соответствии с требованиями, установленным </w:t>
      </w:r>
      <w:hyperlink r:id="rId2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</w:t>
        </w:r>
        <w:r>
          <w:rPr>
            <w:color w:val="0000FF"/>
          </w:rPr>
          <w:t>стью 3.1 статьи 21</w:t>
        </w:r>
      </w:hyperlink>
      <w:r>
        <w:t xml:space="preserve"> Федерального закона от 27.07.2010 N 210-ФЗ,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услуги, выбранно</w:t>
      </w:r>
      <w:r>
        <w:t>го при заполнении запроса о предоставлении государственной услуги, в виде электронного документа, подписанного с использованием усиленной квалифицированной электронной подписи должностного лица ОСЗН.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Title0"/>
        <w:jc w:val="center"/>
        <w:outlineLvl w:val="1"/>
      </w:pPr>
      <w:r>
        <w:t>Раздел III. СОСТАВ, ПОСЛЕДОВАТЕЛЬНОСТЬ И СРОКИ</w:t>
      </w:r>
    </w:p>
    <w:p w:rsidR="0072640F" w:rsidRDefault="0099334C">
      <w:pPr>
        <w:pStyle w:val="ConsPlusTitle0"/>
        <w:jc w:val="center"/>
      </w:pPr>
      <w:r>
        <w:t>ВЫПОЛНЕН</w:t>
      </w:r>
      <w:r>
        <w:t>ИЯ АДМИНИСТРАТИВНЫХ ПРОЦЕДУР, ТРЕБОВАНИЯ К ПОРЯДКУ</w:t>
      </w:r>
    </w:p>
    <w:p w:rsidR="0072640F" w:rsidRDefault="0099334C">
      <w:pPr>
        <w:pStyle w:val="ConsPlusTitle0"/>
        <w:jc w:val="center"/>
      </w:pPr>
      <w:r>
        <w:t>ИХ ВЫПОЛНЕНИЯ, В ТОМ ЧИСЛЕ ОСОБЕННОСТИ ВЫПОЛНЕНИЯ</w:t>
      </w:r>
    </w:p>
    <w:p w:rsidR="0072640F" w:rsidRDefault="0099334C">
      <w:pPr>
        <w:pStyle w:val="ConsPlusTitle0"/>
        <w:jc w:val="center"/>
      </w:pPr>
      <w:r>
        <w:t>АДМИНИСТРАТИВНЫХ ПРОЦЕДУР В ЭЛЕКТРОННОЙ ФОРМЕ, А ТАКЖЕ</w:t>
      </w:r>
    </w:p>
    <w:p w:rsidR="0072640F" w:rsidRDefault="0099334C">
      <w:pPr>
        <w:pStyle w:val="ConsPlusTitle0"/>
        <w:jc w:val="center"/>
      </w:pPr>
      <w:r>
        <w:t>ОСОБЕННОСТИ ВЫПОЛНЕНИЯ АДМИНИСТРАТИВНЫХ ПРОЦЕДУР</w:t>
      </w:r>
    </w:p>
    <w:p w:rsidR="0072640F" w:rsidRDefault="0099334C">
      <w:pPr>
        <w:pStyle w:val="ConsPlusTitle0"/>
        <w:jc w:val="center"/>
      </w:pPr>
      <w:r>
        <w:t>В МНОГОФУНКЦИОНАЛЬНЫХ ЦЕНТРАХ ПРЕДОСТАВЛЕНИЯ ГОСУДА</w:t>
      </w:r>
      <w:r>
        <w:t>РСТВЕННЫХ</w:t>
      </w:r>
    </w:p>
    <w:p w:rsidR="0072640F" w:rsidRDefault="0099334C">
      <w:pPr>
        <w:pStyle w:val="ConsPlusTitle0"/>
        <w:jc w:val="center"/>
      </w:pPr>
      <w:r>
        <w:t>И МУНИЦИПАЛЬНЫХ УСЛУГ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Title0"/>
        <w:jc w:val="center"/>
        <w:outlineLvl w:val="2"/>
      </w:pPr>
      <w:r>
        <w:t>1. Исчерпывающий перечень административных процедур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ind w:firstLine="540"/>
        <w:jc w:val="both"/>
      </w:pPr>
      <w:r>
        <w:t>1.1. При обращении заявителей в ОСЗН осуществляются следующие административные процедуры: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1.1.1. Прием от заявителей и регистрация заявления и документов, необходимых для</w:t>
      </w:r>
      <w:r>
        <w:t xml:space="preserve"> предоставления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1.1.2. Формирование и направление межведомственных запросов в органы и организации, участвующие в предоставлении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1.1.3. Рассмотрение заявления, прилагаемых к нему документов и принятие решения</w:t>
      </w:r>
      <w:r>
        <w:t xml:space="preserve"> о предоставлении либо отказе в предоставлении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1.1.4. Выдача (направление) заявителю результата предоставления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1.1.5. Направление первичных и дополнительных сведений в ГИС ЭС.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1.1.6. Формирование и направление в минтруд области реестров.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1.2. При обращении заявителей в МФЦ осуществляются следующие административные процедуры: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1.2.1. Информирование заявителей о порядке предоставления государственной услуги в МФЦ.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1.2.2. Прием и ре</w:t>
      </w:r>
      <w:r>
        <w:t>гистрация заявления и документов, необходимых для предоставления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1.2.3. Формирование комплекта документов и передача в ОСЗН.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1.2.4. Выдача заявителю результата предоставления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1.3. Минтруд области осуществляет</w:t>
      </w:r>
      <w:r>
        <w:t xml:space="preserve"> следующую административную процедуру при поступлении реестров получателей электронного сертификата: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1.3.1. Формирование и предоставление в министерство финансов Ростовской области (далее - минфин области) заявок на оплату расходов в соответствии с порядко</w:t>
      </w:r>
      <w:r>
        <w:t>м санкционирования оплаты денежных обязательств получателей средств областного бюджета, установленным министерством финансов Ростовской области.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1.4. При обращении заявителей через ЕПГУ осуществляются следующие административные процедуры: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1.4.1. Предоставл</w:t>
      </w:r>
      <w:r>
        <w:t>ение информации о порядке и сроках предоставления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1.4.2. Запись на прием в ОСЗН, МФЦ для подачи заявления о предоставлении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1.4.3. Подача заявителем запроса на предоставление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1.4.4. При</w:t>
      </w:r>
      <w:r>
        <w:t>ем и регистрация ОСЗН запроса на предоставление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1.4.5. Получение заявителем сведений о ходе выполнения запроса на предоставление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1.4.6. Получение заявителем результата предоставления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1</w:t>
      </w:r>
      <w:r>
        <w:t>.4.7. Осуществление оценки качества предоставления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1.4.8. Досудебное (внесудебное) обжалование решений и действий (бездействия) органа, должностного лица либо государственного (муниципального) служащего, предоставляющего государстве</w:t>
      </w:r>
      <w:r>
        <w:t>нную услугу.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Title0"/>
        <w:jc w:val="center"/>
        <w:outlineLvl w:val="2"/>
      </w:pPr>
      <w:bookmarkStart w:id="10" w:name="P382"/>
      <w:bookmarkEnd w:id="10"/>
      <w:r>
        <w:t>2. Описание административных процедур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ind w:firstLine="540"/>
        <w:jc w:val="both"/>
      </w:pPr>
      <w:r>
        <w:t>2.1. При обращении заявителей в ОСЗН осуществляются следующие административные процедуры: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2.1.1. Прием от заявителей и регистрация заявления и документов, необходимых для предоставления государственной у</w:t>
      </w:r>
      <w:r>
        <w:t>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 xml:space="preserve">Основанием для начала осуществления административной процедуры является поступление заявления и документов, указанных в </w:t>
      </w:r>
      <w:hyperlink w:anchor="P141" w:tooltip="5. Исчерпывающий перечень документов,">
        <w:r>
          <w:rPr>
            <w:color w:val="0000FF"/>
          </w:rPr>
          <w:t>подразделе 5 раздела II</w:t>
        </w:r>
      </w:hyperlink>
      <w:r>
        <w:t xml:space="preserve"> Административного регламента, в ОСЗН </w:t>
      </w:r>
      <w:r>
        <w:t>по месту регистрации по месту жительства.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Специалист ОСЗН осуществляет: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проверку полноты представленных сведений, указанных в заявлении согласно приложению N 1 к Административному регламенту;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 xml:space="preserve">регистрирует заявление и документы в </w:t>
      </w:r>
      <w:hyperlink w:anchor="P800" w:tooltip="ЖУРНАЛ">
        <w:r>
          <w:rPr>
            <w:color w:val="0000FF"/>
          </w:rPr>
          <w:t>Журнале</w:t>
        </w:r>
      </w:hyperlink>
      <w:r>
        <w:t xml:space="preserve"> регистрации заявлений на предоставление меры социальной поддержки по форме согласно приложению N 4 к Административному регламенту;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готовит и выдает расписку о приеме заявления с указанием регламентных сроков предоставления государственной услуги и контактных сведений для получения заявителем информации о ходе предоставления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Расписка-уведомление выдается граждан</w:t>
      </w:r>
      <w:r>
        <w:t>ину на руки непосредственно при приеме заявления о предоставлении государственной услуги (при личном обращении гражданина) или направляется по почте в день регистрации заявления о предоставлении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В случае наличия оснований для отказа</w:t>
      </w:r>
      <w:r>
        <w:t xml:space="preserve"> в приеме документов ответственный работник ОСЗН готовит </w:t>
      </w:r>
      <w:hyperlink w:anchor="P861" w:tooltip="                                УВЕДОМЛЕНИЕ">
        <w:r>
          <w:rPr>
            <w:color w:val="0000FF"/>
          </w:rPr>
          <w:t>уведомление</w:t>
        </w:r>
      </w:hyperlink>
      <w:r>
        <w:t xml:space="preserve"> об отказе в приеме документов по форме согласно приложению N 5 к Административному регламенту, копию которого вме</w:t>
      </w:r>
      <w:r>
        <w:t>сте с заявлением и документами выдает (направляет) заявителю, о чем вносит запись в Журнале регистрации заявлений на предоставление меры социальной поддержки.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наличие (отсутствие) оснований </w:t>
      </w:r>
      <w:r>
        <w:t xml:space="preserve">для отказа в приеме необходимых документов, предусмотренных </w:t>
      </w:r>
      <w:hyperlink w:anchor="P196" w:tooltip="8. Исчерпывающий перечень оснований для отказа в приеме">
        <w:r>
          <w:rPr>
            <w:color w:val="0000FF"/>
          </w:rPr>
          <w:t>подразделом 8 раздела II</w:t>
        </w:r>
      </w:hyperlink>
      <w:r>
        <w:t xml:space="preserve"> Административного регламента.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При отсутствии у заявителя заполненного заявления или е</w:t>
      </w:r>
      <w:r>
        <w:t>го неправильном заполнении специалист, ответственный за прием документов, помогает заявителю написать заявление.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При получении заявления в электронной форме в автоматическом режиме осуществляется форматно-логический контроль запроса, проверяется наличие ос</w:t>
      </w:r>
      <w:r>
        <w:t xml:space="preserve">нований для отказа в приеме документов, указанных в </w:t>
      </w:r>
      <w:hyperlink w:anchor="P196" w:tooltip="8. Исчерпывающий перечень оснований для отказа в приеме">
        <w:r>
          <w:rPr>
            <w:color w:val="0000FF"/>
          </w:rPr>
          <w:t>подразделе 8 раздела II</w:t>
        </w:r>
      </w:hyperlink>
      <w:r>
        <w:t xml:space="preserve"> Административного регламента, а также осуществляются следующие действия: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при наличии хотя бы о</w:t>
      </w:r>
      <w:r>
        <w:t>дного из указанных оснований ответственный работник ОСЗН подготавливает решение об отказе в приеме документов, необходимых для предоставления государственной услуги;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при отсутствии указанных оснований заявителю сообщается присвоенный заявлению в электронно</w:t>
      </w:r>
      <w:r>
        <w:t>й форме уникальный номер, по которому в соответствующем разделе ЕПГУ заявителю будет представлена расписка-уведомление о приеме документов.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Общий максимальный срок выполнения административных действий работником ОСЗН составляет 15 минут на каждого заявител</w:t>
      </w:r>
      <w:r>
        <w:t>я.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принятие заявления и документов либо отказ в приеме документов.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 xml:space="preserve">Способом фиксации результата выполнения административной процедуры является регистрация заявления в </w:t>
      </w:r>
      <w:hyperlink w:anchor="P800" w:tooltip="ЖУРНАЛ">
        <w:r>
          <w:rPr>
            <w:color w:val="0000FF"/>
          </w:rPr>
          <w:t>Журн</w:t>
        </w:r>
        <w:r>
          <w:rPr>
            <w:color w:val="0000FF"/>
          </w:rPr>
          <w:t>але</w:t>
        </w:r>
      </w:hyperlink>
      <w:r>
        <w:t xml:space="preserve"> регистрации заявлений на предоставление меры социальной поддержки (приложение N 4 к Административному регламенту) или выдача (направление) уведомления об отказе в приеме документов.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2.1.2. Формирование и направление межведомственных запросов в органы и</w:t>
      </w:r>
      <w:r>
        <w:t xml:space="preserve"> организации, участвующие в предоставлении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административной процедуры по формированию и направлению межведомственных запросов в органы и организации, участвующие в предоставлении государственной у</w:t>
      </w:r>
      <w:r>
        <w:t xml:space="preserve">слуги, является регистрация заявления с приложением документов, указанных в </w:t>
      </w:r>
      <w:hyperlink w:anchor="P141" w:tooltip="5. Исчерпывающий перечень документов,">
        <w:r>
          <w:rPr>
            <w:color w:val="0000FF"/>
          </w:rPr>
          <w:t>подразделе 5 раздела II</w:t>
        </w:r>
      </w:hyperlink>
      <w:r>
        <w:t xml:space="preserve"> Административного регламента, и отсутствие документов, указанных в </w:t>
      </w:r>
      <w:hyperlink w:anchor="P160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Административного регламента, а также проверка сведений, указанных в заявлении, необходимых для предоставления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Формирование и направление межведомственных запросов осуществляетс</w:t>
      </w:r>
      <w:r>
        <w:t xml:space="preserve">я в соответствии с положениями </w:t>
      </w:r>
      <w:hyperlink r:id="rId2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статей 7.1</w:t>
        </w:r>
      </w:hyperlink>
      <w:r>
        <w:t xml:space="preserve"> и </w:t>
      </w:r>
      <w:hyperlink r:id="rId2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7.2</w:t>
        </w:r>
      </w:hyperlink>
      <w:r>
        <w:t xml:space="preserve"> Федерального закона от 27.07.2010 N 210-ФЗ.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 xml:space="preserve">Недостающие сведения в течение 1 рабочего дня с момента регистрации заявления и документов заявителя запрашиваются ответственными работниками </w:t>
      </w:r>
      <w:r>
        <w:t>ОСЗН в рамках межведомственного информационного взаимодействия с использованием системы межведомственного электронного взаимодействия путем направления межведомственного запроса о представлении сведений в форме электронного документа, подписанного электрон</w:t>
      </w:r>
      <w:r>
        <w:t>ной цифровой подписью.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При отсутствии технической возможности направления межведомственного запроса о представлении сведений с использованием системы межведомственного электронного взаимодействия, соответствующий межведомственный запрос на бумажном носител</w:t>
      </w:r>
      <w:r>
        <w:t>е направляется по почте, нарочно или по факсу.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 xml:space="preserve">В межведомственном запросе на бумажном носителе указываются сведения, предусмотренные </w:t>
      </w:r>
      <w:hyperlink r:id="rId2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пунктами 1</w:t>
        </w:r>
      </w:hyperlink>
      <w:r>
        <w:t xml:space="preserve"> - </w:t>
      </w:r>
      <w:hyperlink r:id="rId2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6</w:t>
        </w:r>
      </w:hyperlink>
      <w:r>
        <w:t xml:space="preserve"> и </w:t>
      </w:r>
      <w:hyperlink r:id="rId2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8 части 1 статьи 7.2</w:t>
        </w:r>
      </w:hyperlink>
      <w:r>
        <w:t xml:space="preserve"> Федерального закона от 27.07.2010 N 210-ФЗ.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получение в форме электронного документа или документа на бумажном носителе сведений из: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Федеральной налоговой службы Российской Федерации: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 государственной регистрации рождения ребенка (детей);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 государств</w:t>
      </w:r>
      <w:r>
        <w:t>енной регистрации смерти ребенка (детей);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 государственной регистрации заключения (расторжения) брака заявителем;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Министерства внутренних дел Российской Федерации: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 регистрации по месту жительства заявителя;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Отделения Фонда пенсионного и социального стра</w:t>
      </w:r>
      <w:r>
        <w:t>хования Российской Федерации по Ростовской области: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 страховом номере индивидуального лицевого счета застрахованного лица в системе обязательного пенсионного страхования Российской Федерации заявителя, ребенка (детей);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 лишении заявителя родительских прав (ограничения заявителя в родительских правах на ребенка (детей) (в электронном виде);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Отдела образования муниципального района или городского округа в Ростовской области: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 лишении заявителя родительских прав (ограниче</w:t>
      </w:r>
      <w:r>
        <w:t>ния заявителя в родительских правах на ребенка (детей) (на бумажном носителе).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После получения сведений, представленных в рамках межведомственного взаимодействия, исполнителем осуществляется рассмотрение заявления и прилагаемых документов.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Максимальный сро</w:t>
      </w:r>
      <w:r>
        <w:t>к, в течение которого результат запроса должен поступить в ОСЗН, предоставляющий государственную услугу, не превышает 5 рабочих дней с момента направления межведомственного запроса.</w:t>
      </w:r>
    </w:p>
    <w:p w:rsidR="0072640F" w:rsidRDefault="0099334C">
      <w:pPr>
        <w:pStyle w:val="ConsPlusNormal0"/>
        <w:spacing w:before="240"/>
        <w:ind w:firstLine="540"/>
        <w:jc w:val="both"/>
      </w:pPr>
      <w:bookmarkStart w:id="11" w:name="P421"/>
      <w:bookmarkEnd w:id="11"/>
      <w:r>
        <w:t>2.1.3. Рассмотрение заявления, прилагаемых к нему документов и принятие ре</w:t>
      </w:r>
      <w:r>
        <w:t>шения о предоставлении либо отказе в предоставлении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зарегистрированных заявления и документов от заявителя, а также получение сведений, представленных в рамках ме</w:t>
      </w:r>
      <w:r>
        <w:t>жведомственного электронного взаимодействия ответственному работнику ОСЗН.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Ответственный работник ОСЗН осуществляет следующие административные действия: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 xml:space="preserve">проверяет наличие оснований для отказа в предоставлении государственной услуги, предусмотренных </w:t>
      </w:r>
      <w:hyperlink w:anchor="P210" w:tooltip="9. Исчерпывающий перечень оснований для приостановления">
        <w:r>
          <w:rPr>
            <w:color w:val="0000FF"/>
          </w:rPr>
          <w:t>подразделом 9 раздела II</w:t>
        </w:r>
      </w:hyperlink>
      <w:r>
        <w:t xml:space="preserve"> Административного регламента;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анализирует документы на предмет их соответствия установленным требованиям.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В случае отсутствия (наличия) оснований для от</w:t>
      </w:r>
      <w:r>
        <w:t xml:space="preserve">каза в предоставлении государственной услуги, предусмотренных </w:t>
      </w:r>
      <w:hyperlink w:anchor="P210" w:tooltip="9. Исчерпывающий перечень оснований для приостановления">
        <w:r>
          <w:rPr>
            <w:color w:val="0000FF"/>
          </w:rPr>
          <w:t>подразделом 9 раздела II</w:t>
        </w:r>
      </w:hyperlink>
      <w:r>
        <w:t xml:space="preserve"> Административного регламента, ответственный работник ОСЗН готовит </w:t>
      </w:r>
      <w:hyperlink w:anchor="P723" w:tooltip="                                  РЕШЕНИЕ">
        <w:r>
          <w:rPr>
            <w:color w:val="0000FF"/>
          </w:rPr>
          <w:t>решение</w:t>
        </w:r>
      </w:hyperlink>
      <w:r>
        <w:t xml:space="preserve"> о предоставлении меры социальной поддержки (по форме согласно приложению N 2 к Административному регламенту) либо </w:t>
      </w:r>
      <w:hyperlink w:anchor="P765" w:tooltip="                                  РЕШЕНИЕ">
        <w:r>
          <w:rPr>
            <w:color w:val="0000FF"/>
          </w:rPr>
          <w:t>решение</w:t>
        </w:r>
      </w:hyperlink>
      <w:r>
        <w:t xml:space="preserve"> об отказе в предоставлении меры социальной поддержки (по форме согласно приложению N 3 к Административному регламенту).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Максимальный срок выполнения административной процедуры составляет 15 рабочих дней со дня регистрации заявления и документов, поступивш</w:t>
      </w:r>
      <w:r>
        <w:t>их от заявителя.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 xml:space="preserve">Критериями принятия решений по административной процедуре является наличие или отсутствие оснований для отказа в предоставлении государственной услуги, предусмотренных </w:t>
      </w:r>
      <w:hyperlink w:anchor="P210" w:tooltip="9. Исчерпывающий перечень оснований для приостановления">
        <w:r>
          <w:rPr>
            <w:color w:val="0000FF"/>
          </w:rPr>
          <w:t>подразделом 9 раздела II</w:t>
        </w:r>
      </w:hyperlink>
      <w:r>
        <w:t xml:space="preserve"> Административного регламента.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решение о предоставлении либо об отказе в предоставлении электронного сертификата.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 xml:space="preserve">Способ фиксации результата выполнения административной </w:t>
      </w:r>
      <w:r>
        <w:t>процедуры является внесение данных в отраслевой региональный социальный регистр населения Ростовской области о принятом решении.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2.1.4. Выдача (направление) заявителю результата предоставления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</w:t>
      </w:r>
      <w:r>
        <w:t>процедуры является принятие решения о предоставлении либо об отказе в предоставлении меры социальной поддержки.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Выдача (направление) результата предоставления государственной услуги осуществляется способом, указанным в заявлении о предоставлении государств</w:t>
      </w:r>
      <w:r>
        <w:t>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Критерии принятия решений по данной административной процедуре является наличие подписанного и зарегистрированного решения о предоставлении либо об отказе в предоставлении меры социальной поддержки.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</w:t>
      </w:r>
      <w:r>
        <w:t>ется выдача (направление) заявителю решения о предоставлении либо об отказе в предоставлении меры социальной поддержки.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является регистрация выдачи (отправки) заявителю результата предостав</w:t>
      </w:r>
      <w:r>
        <w:t>ления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 xml:space="preserve">Срок выполнения административной процедуры составляет 3 рабочих дня со дня фиксации результата выполнения административной процедуры, указанной в </w:t>
      </w:r>
      <w:hyperlink w:anchor="P421" w:tooltip="2.1.3. Рассмотрение заявления, прилагаемых к нему документов и принятие решения о предоставлении либо отказе в предоставлении государственной услуги.">
        <w:r>
          <w:rPr>
            <w:color w:val="0000FF"/>
          </w:rPr>
          <w:t>подпункте 2.1.3</w:t>
        </w:r>
      </w:hyperlink>
      <w:r>
        <w:t xml:space="preserve"> настоящего пункта.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2.1.5. Внесение сведений в ведомственную информационную систему о выпуске сертификата.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принятие ОСЗН решения о предоставлении электронного сертификата.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внесение сведений в ведомственную информационную систему о выпуске сертификата.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 xml:space="preserve">Срок </w:t>
      </w:r>
      <w:r>
        <w:t>выполнения административной процедуры составляет 1 рабочий день со дня принятия решения о предоставлении меры социальной поддержки.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2.1.6. Формирование и направление в минтруд области реестров получателей электронного сертификата.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Основанием для начала адм</w:t>
      </w:r>
      <w:r>
        <w:t>инистративной процедуры является выпуск электронного сертификата.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направление в минтруд области реестров получателей электронного сертификата.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Срок выполнения административной процедуры составляет 2 рабочих дня со дня выпуска электронного сертификата.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2.2. При обращении заявителей в МФЦ осуществляются следующие административные процедуры: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 xml:space="preserve">2.2.1. Информирование заявителей о порядке предоставления </w:t>
      </w:r>
      <w:r>
        <w:t>государственной услуги в МФЦ.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административной процедуры является обращение заявителя в МФЦ с целью получения сведений о порядке предоставления услуги, о ходе ее предоставления, по иным вопросам, связанным с ее предостав</w:t>
      </w:r>
      <w:r>
        <w:t>лением.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Информирование о порядке предоставления государственной услуги, о ходе ее предоставления, а также по иным вопросам, связанным с предоставлением государственной услуги, осуществляют работники МФЦ в соответствии с Соглашением о взаимодействии между м</w:t>
      </w:r>
      <w:r>
        <w:t>интрудом области и ГКУ РО "УМФЦ":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при личном, письменном обращении заявителя или при поступлении обращений в МФЦ с использованием ресурсов телефонной сети общего пользования или информационно-телекоммуникационной сети "Интернет";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с использованием инфоматов</w:t>
      </w:r>
      <w:r>
        <w:t xml:space="preserve"> или иных программно-аппаратных комплексов, обеспечивающих доступ к информации о государственных услугах, предоставляемых в МФЦ;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с использованием иных способов информирования, доступных в МФЦ.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Работники МФЦ осуществляют консультирование заявителей о порядк</w:t>
      </w:r>
      <w:r>
        <w:t>е предоставления государственной услуги, в том числе по вопросам: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процедуры предоставления услуги;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категории заявителей, имеющих право обращения за получением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Критерием принятия решения является обращение заявителя в МФЦ для получения информации по</w:t>
      </w:r>
      <w:r>
        <w:t xml:space="preserve"> вопросу предоставления государственной услуги, о ходе ее предоставления.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Результатом данной административной процедуры является оказанная консультация лицу с выдачей соответствующего документа либо направление информации по вопросам предоставления услуги,</w:t>
      </w:r>
      <w:r>
        <w:t xml:space="preserve"> уведомление о ходе ее предоставления.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Способом фиксации результата данной административной процедуры является регистрация в информационной системе МФЦ предоставленной консультации, регистрация направленных ответов по вопросам предоставления государственно</w:t>
      </w:r>
      <w:r>
        <w:t>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2.2.2. Прием и регистрация заявления и документов, необходимых для предоставления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административной процедуры является поступление для предоставления государственной услуги заявления от з</w:t>
      </w:r>
      <w:r>
        <w:t>аявителя в МФЦ.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Заявитель лично обращается к работнику МФЦ, представляя документ, удостоверяющий личность, и документы на предоставление государственной услуги, которые не могут быть получены без участия заявителя.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Работник МФЦ осуществляет следующие дейст</w:t>
      </w:r>
      <w:r>
        <w:t>вия: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информирует заявителя о порядке и условиях получения государственной услуги через МФЦ;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выдает заявителю бланк заявления на получение государственной услуги, после заполнения заявителем проверяет правильность внесенных данных и визирует заявление;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 xml:space="preserve">при </w:t>
      </w:r>
      <w:r>
        <w:t>необходимости заполняет заявление на получение государственной услуги, распечатывает его и представляет заявителю на подпись;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проверяет документы, удостоверяющие личность заявителя;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осуществляет проверку полноты представленных документов, необходимых для п</w:t>
      </w:r>
      <w:r>
        <w:t>редоставления государственной услуги;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заверяет заявление и документы, необходимые для предоставления государственной услуги;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осуществляет регистрацию документов в информационной системе МФЦ.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Работник МФЦ после приема заявления и документов, необходимых для</w:t>
      </w:r>
      <w:r>
        <w:t xml:space="preserve"> предоставления государственной услуги, выдает заявителю один из следующих документов: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расписку о приеме и регистрации документов в МФЦ, в которой указывается количество принятых документов, регистрационный номер заявления в МФЦ, фамилия и подпись работник</w:t>
      </w:r>
      <w:r>
        <w:t>а МФЦ, принявшего заявление, дата принятия документов;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уведомление об отказе в приеме заявления и документов, в котором указаны причины отказа, фамилия и подпись работника МФЦ, дата отказа.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Результатом административной процедуры при подаче заявления через МФЦ является принятие заявления от заявителя, регистрация в информационной системе МФЦ и выдача расписки о принятии заявителю либо принятие решения об отказе в приеме документов.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2.2.3. Форм</w:t>
      </w:r>
      <w:r>
        <w:t>ирование комплекта документов и передача в ОСЗН.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наличие в МФЦ перечня необходимых для предоставления государственной услуги документов.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Максимальный срок осуществления административной процедуры ра</w:t>
      </w:r>
      <w:r>
        <w:t>ботником МФЦ - 1 рабочий день.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В случае обращения заявителя в территориальное обособленное структурное подразделение работник МФЦ обязан передать в ОСЗН документы, полученные от заявителя, в срок не более 1 рабочий день с момента получения заявления от зая</w:t>
      </w:r>
      <w:r>
        <w:t>вителя о предоставлении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Работник МФЦ формирует пакет документов в бумажном виде и направляет его в ОСЗН.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В случае наличия возможности направления документов в электронном виде работник МФЦ осуществляет сканирование всех представленн</w:t>
      </w:r>
      <w:r>
        <w:t>ых заявителем документов, формирует пакет документов в электронном виде и передает его по защищенным каналам связи в ОСЗН.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 xml:space="preserve">Должностным лицом, ответственным за координацию выполнения административной процедуры, является работник МФЦ, осуществляющий прием и </w:t>
      </w:r>
      <w:r>
        <w:t>обработку документов.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отправка комплекта документов на бумажном носителе из МФЦ в ОСЗН.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 xml:space="preserve">Способом фиксации результата является наличие сведений о передаче пакета документов в ОСЗН в информационной системе МФЦ </w:t>
      </w:r>
      <w:r>
        <w:t>Ростовской области.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2.2.4. Выдача заявителю результата предоставления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принятие решения о предоставлении меры социальной поддержки либо решения об отказе в предоставлении меры</w:t>
      </w:r>
      <w:r>
        <w:t xml:space="preserve"> социальной поддержки.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Если в заявлении указан способ получения результата в "МФЦ", ответственный работник ОСЗН: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формирует решение о предоставлении либо отказе в предоставлении государственной услуги;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направляет решение в МФЦ в сроки, установленные соглашением о взаимодействии.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Ответственный работник МФЦ: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устанавливает личность заявителя, в том числе проверяет документ, удостоверяющий его личность;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знакомит заявителя с выдаваемыми документами;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выдает за</w:t>
      </w:r>
      <w:r>
        <w:t>явителю соответствующий документ;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отказывает в выдаче документа в случае, если за выдачей документа обратилось лицо, не являющееся заявителем, либо обратившееся лицо отказалось предъявить документ, удостоверяющий его личность.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Критерием принятия решений по</w:t>
      </w:r>
      <w:r>
        <w:t xml:space="preserve"> данной административной процедуре является наличие подписанного и зарегистрированного решения о предоставлении меры социальной поддержки либо решения об отказе в предоставлении меры социальной поддержки.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выд</w:t>
      </w:r>
      <w:r>
        <w:t>ача заявителю решения о предоставлении или отказе в предоставлении электронного сертификата.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2.3. Описание административных процедур, осуществляемых минтрудом области: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2.3.1. Формирование и предоставление в минфин области заявок на оплату расходов в соотве</w:t>
      </w:r>
      <w:r>
        <w:t>тствии с порядком санкционирования оплаты денежных обязательств получателей средств областного бюджета, установленным минфином области.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в минтруд области из ОСЗН реестров получателей мер</w:t>
      </w:r>
      <w:r>
        <w:t>ы социальной поддержки.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Ответственные работники минтруда области принимают реестры получателей меры социальной поддержки из ОСЗН и осуществляют формирование и представление заявок на оплату расходов в соответствии с порядком санкционирования оплаты денежны</w:t>
      </w:r>
      <w:r>
        <w:t>х обязательств получателей средств областного бюджета, установленным минфином области.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обеспечение электронных сертификатов получателей.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является получение выписки из лицевого счета получателя средств бюджета с приложением платежного документа.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Срок выполнения административной процедуры в течение 2 рабочих дней со дня доведе</w:t>
      </w:r>
      <w:r>
        <w:t>ния минфином области предельных объемов оплаты денежных обязательств на лицевой счет минтруда области.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Title0"/>
        <w:jc w:val="center"/>
        <w:outlineLvl w:val="2"/>
      </w:pPr>
      <w:r>
        <w:t>3. Порядок осуществления административных процедур</w:t>
      </w:r>
    </w:p>
    <w:p w:rsidR="0072640F" w:rsidRDefault="0099334C">
      <w:pPr>
        <w:pStyle w:val="ConsPlusTitle0"/>
        <w:jc w:val="center"/>
      </w:pPr>
      <w:r>
        <w:t>в электронной форме, в том числе с использованием ЕПГУ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ind w:firstLine="540"/>
        <w:jc w:val="both"/>
      </w:pPr>
      <w:r>
        <w:t>3.1. При обращении заявителей через ЕПГУ осущ</w:t>
      </w:r>
      <w:r>
        <w:t>ествляются следующие административные процедуры: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3.1.1. Предоставление информации о порядке и сроках предоставления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заявитель может получить на официальном сайте минтруда области, О</w:t>
      </w:r>
      <w:r>
        <w:t xml:space="preserve">СЗН, а также с использованием электронной почты в порядке, установленном в </w:t>
      </w:r>
      <w:hyperlink w:anchor="P55" w:tooltip="3.1. Порядок получения информации">
        <w:r>
          <w:rPr>
            <w:color w:val="0000FF"/>
          </w:rPr>
          <w:t>пункте 3.1 подраздела 3 раздела I</w:t>
        </w:r>
      </w:hyperlink>
      <w:r>
        <w:t xml:space="preserve"> Административного регламента.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</w:t>
      </w:r>
      <w:r>
        <w:t>вители также могут получать с использованием ЕПГУ.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3.1.2. Запись на прием в ОСЗН, МФЦ для подачи заявления о предоставлении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При организации записи на прием в ОСЗН, МФЦ заявителю обеспечивается возможность: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ознакомления с расписанием</w:t>
      </w:r>
      <w:r>
        <w:t xml:space="preserve"> работы органа, МФЦ, а также с доступными для записи на прием датами и интервалами времени приема;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записи в любые свободные для приема дату и время в пределах установленного в органе, МФЦ, графика приема заявителей.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Запись на прием может осуществляться пос</w:t>
      </w:r>
      <w:r>
        <w:t>редством информационной системы органа, МФЦ, которая обеспечивает возможность интеграции с ЕПГУ и официальными сайтами.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3.1.3. Подача заявителем запроса на предоставление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Формирование запроса заявителем осуществляется посредством за</w:t>
      </w:r>
      <w:r>
        <w:t>полнения электронной формы запроса на ЕПГУ без необходимости дополнительной подачи документов в какой-либо иной форме.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На ЕПГУ размещаются образцы заполнения электронной формы запроса о предоставлении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После заполнения заявителем каждого из полей эл</w:t>
      </w:r>
      <w:r>
        <w:t>ектронной формы запроса осуществляется автоматическая форматно-логическая проверка сформированного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</w:t>
      </w:r>
      <w:r>
        <w:t>осредством информационного сообщения непосредственно в электронной форме запроса.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При формировании запроса заявителю обеспечивается: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возможность копирования и сохранения запроса и иных документов, необходимых для предоставления государственной услуги;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возм</w:t>
      </w:r>
      <w:r>
        <w:t>ожность печати на бумажном носителе копии электронной формы запроса;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</w:t>
      </w:r>
      <w:r>
        <w:t xml:space="preserve"> в электронную форму запроса;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заполнение полей электронной формы запроса до начала ввода сведений заявителем с использованием данных, размещенных в ЕСИА, и сведений, опубликованных на ЕПГУ, официальном сайте, в части, касающейся сведений, отсутствующих в Е</w:t>
      </w:r>
      <w:r>
        <w:t>СИА;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возможность доступа заявителя на ЕПГУ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Сформированный и подписанный запрос и иные документы, необходимые для предоставления</w:t>
      </w:r>
      <w:r>
        <w:t xml:space="preserve"> государственной услуги, направляются в ОСЗН посредством ЕПГУ.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3.1.4. Прием и регистрация ОСЗН запроса на предоставление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ОСЗН обеспечивает в электронной форме прием документов, необходимых для предоставления услуги, и регистрацию за</w:t>
      </w:r>
      <w:r>
        <w:t xml:space="preserve">явления о предоставлении государственной услуги без необходимости повторного предоставления заявителем таких документов на бумажном носителе в порядке, предусмотренном </w:t>
      </w:r>
      <w:hyperlink w:anchor="P382" w:tooltip="2. Описание административных процедур">
        <w:r>
          <w:rPr>
            <w:color w:val="0000FF"/>
          </w:rPr>
          <w:t>подразделом 2</w:t>
        </w:r>
      </w:hyperlink>
      <w:r>
        <w:t xml:space="preserve"> настоя</w:t>
      </w:r>
      <w:r>
        <w:t>щего раздела.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3.1.5. Получение заявителем сведений о ходе выполнения запроса на предоставление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Предоставление заявителем сведений о ходе выполнения запроса на предоставление государственной услуги осуществляется посредством ЕПГУ.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Заявителю направляется: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уведомление о приеме и регистрации запроса для предоставления услуги;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уведомление о результатах предоставления государственной услуги либо мотивированный отказ в предоставлении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3.1.6. Получение заявителем результата предоста</w:t>
      </w:r>
      <w:r>
        <w:t>вления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Предусмотрено получение заявителем результата предоставления государственной услуги в электронной форме. Заявителю предоставляется возможность сохранения электронного документа, являющегося результатом предоставления услуги и</w:t>
      </w:r>
      <w:r>
        <w:t xml:space="preserve"> подписанного уполномоченным должностным лицом с использованием усиленной квалифицированной электронной подписи, на своих технических средствах, а также возможность направления такого электронного документа в иные органы (организации).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3.1.7. Осуществление</w:t>
      </w:r>
      <w:r>
        <w:t xml:space="preserve"> оценки качества предоставления государственной услуги.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 xml:space="preserve">Заявитель вправе оценить качество предоставления государственной услуги в соответствии с </w:t>
      </w:r>
      <w:hyperlink r:id="rId30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постано</w:t>
        </w:r>
        <w:r>
          <w:rPr>
            <w:color w:val="0000FF"/>
          </w:rPr>
          <w:t>влением</w:t>
        </w:r>
      </w:hyperlink>
      <w:r>
        <w:t xml:space="preserve"> Правительства Российской Федерации от 12.12.2012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</w:t>
      </w:r>
      <w:r>
        <w:t>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</w:t>
      </w:r>
      <w:r>
        <w:t>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3.1.8. Досудебное (внесудебное) об</w:t>
      </w:r>
      <w:r>
        <w:t>жалование решений и действий (бездействия) органа, должностного лица либо государственного (муниципального) служащего, предоставляющего государственную услугу.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 xml:space="preserve">Досудебное (внесудебное) обжалование решений и действий (бездействия) органа, должностного лица </w:t>
      </w:r>
      <w:r>
        <w:t xml:space="preserve">либо государственного (муниципального) служащего в электронной форме осуществляется в порядке, предусмотренном Федеральным </w:t>
      </w:r>
      <w:hyperlink r:id="rId3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210-ФЗ, </w:t>
      </w:r>
      <w:hyperlink r:id="rId32" w:tooltip="Постановление Правительства РО от 16.05.2018 N 315 (ред. от 15.06.2026) &quot;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16.05.2018 N 315 "Об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</w:t>
      </w:r>
      <w:r>
        <w:t xml:space="preserve"> Ростовской области, многофункциональных центров предоставления государственных и муниципальных услуг Ростовской области и их работников".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Title0"/>
        <w:jc w:val="center"/>
        <w:outlineLvl w:val="2"/>
      </w:pPr>
      <w:r>
        <w:t>4. Порядок исправления</w:t>
      </w:r>
    </w:p>
    <w:p w:rsidR="0072640F" w:rsidRDefault="0099334C">
      <w:pPr>
        <w:pStyle w:val="ConsPlusTitle0"/>
        <w:jc w:val="center"/>
      </w:pPr>
      <w:r>
        <w:t>допущенных опечаток и ошибок в выданных в результате</w:t>
      </w:r>
    </w:p>
    <w:p w:rsidR="0072640F" w:rsidRDefault="0099334C">
      <w:pPr>
        <w:pStyle w:val="ConsPlusTitle0"/>
        <w:jc w:val="center"/>
      </w:pPr>
      <w:r>
        <w:t>предоставления государственной услуги до</w:t>
      </w:r>
      <w:r>
        <w:t>кументах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ind w:firstLine="540"/>
        <w:jc w:val="both"/>
      </w:pPr>
      <w:r>
        <w:t>4.1. Основанием для начала административной процедуры по исправлению допущенных опечаток и ошибок в выданном результате предоставления государственной услуги является поступление в ОСЗН письменного заявления в свободной форме об исправлении допущ</w:t>
      </w:r>
      <w:r>
        <w:t>енных опечаток и ошибок в выданном решении о назначении либо об отказе в предоставлении меры социальной поддержки с указанием на их описание, а также способа получения результата с приложением его оригинала.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Материалы представляются заявителем в ОСЗН, личн</w:t>
      </w:r>
      <w:r>
        <w:t>о.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В рамках процедуры выполняются следующие действия: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прием и регистрация заявления с приложенными к нему документами;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назначение ответственного исполнителя в ОСЗН;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рассмотрение обращения;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выдача результата рассмотрения обращения.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4.2. Прием и регистрация заявления с приложенными к нему документами.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При обращении заявителя в ОСЗН материалы регистрируются не позднее 1 рабочего дня. Копия заявления с отметкой о дате приема указанных в нем документов направляется (вручается, возвращает</w:t>
      </w:r>
      <w:r>
        <w:t>ся) заявителю.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являются зарегистрированные в установленном порядке входящие материалы заявителя (наличие штампа с входящим номером документа на заявлении заявителя).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4.3. Назначение ответственного исполнителя в ОСЗН.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Должностное лицо ОСЗН, являющееся должностным лицом, ответственным за выполнение административной процедуры, в течение 1 рабочего дня принимает решение о назначении ответственного исполнителя из числа работников структурных подразделений (далее - ответстве</w:t>
      </w:r>
      <w:r>
        <w:t>нный исполнитель).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4.4. Рассмотрение обращения.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заявления и документов заявителя к ответственному исполнителю.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Ответственный исполнитель в срок, не превышающий 1 рабочий день, рассматрив</w:t>
      </w:r>
      <w:r>
        <w:t>ает обращение заявителя.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В случае выявления опечаток (ошибок) они исправляются путем выдачи нового документа. Ответственный исполнитель в течение 2 рабочих дней с момента поступления заявления и документов оформляет проект документа с внесенными изменениям</w:t>
      </w:r>
      <w:r>
        <w:t>и. Проект документа с внесенными изменениями подписывается должностным лицом ОСЗН.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Документ с внесенными изменениями оформляется в двух экземплярах, один из которых выдается получателю, а второй хранится в ОСЗН.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В случае отсутствия оснований для исправлени</w:t>
      </w:r>
      <w:r>
        <w:t>я допущенных опечаток и ошибок ответственный исполнитель готовит уведомление об отказе в исправлении допущенных опечаток и ошибок в выданном решении о предоставлении либо об отказе в предоставлении меры социальной поддержки подписанное должностным лицом ОС</w:t>
      </w:r>
      <w:r>
        <w:t>ЗН.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4.5. Выдача результата рассмотрения обращения.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>Документ с внесенными изменениями выдается заявителю в ОСЗН.</w:t>
      </w:r>
    </w:p>
    <w:p w:rsidR="0072640F" w:rsidRDefault="0099334C">
      <w:pPr>
        <w:pStyle w:val="ConsPlusNormal0"/>
        <w:spacing w:before="240"/>
        <w:ind w:firstLine="540"/>
        <w:jc w:val="both"/>
      </w:pPr>
      <w:r>
        <w:t xml:space="preserve">Срок устранения опечаток и ошибок не должен превышать 2 рабочих дней с даты регистрации заявления об исправлении допущенных опечаток и ошибок в </w:t>
      </w:r>
      <w:r>
        <w:t>выданном результате предоставления государственной услуги.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Title0"/>
        <w:jc w:val="center"/>
        <w:outlineLvl w:val="1"/>
      </w:pPr>
      <w:r>
        <w:t>Раздел IV. ИНЫЕ ПОЛОЖЕНИЯ, ПРЕДУСМОТРЕННЫЕ НОРМАТИВНЫМ</w:t>
      </w:r>
    </w:p>
    <w:p w:rsidR="0072640F" w:rsidRDefault="0099334C">
      <w:pPr>
        <w:pStyle w:val="ConsPlusTitle0"/>
        <w:jc w:val="center"/>
      </w:pPr>
      <w:r>
        <w:t>ПРАВОВЫМ АКТОМ ПРАВИТЕЛЬСТВА РОССИЙСКОЙ ФЕДЕРАЦИИ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ind w:firstLine="540"/>
        <w:jc w:val="both"/>
      </w:pPr>
      <w:r>
        <w:t>Иные положения, предусмотренные нормативным правовым актом Правительства Российской Федера</w:t>
      </w:r>
      <w:r>
        <w:t>ции, не предусмотрены.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jc w:val="right"/>
      </w:pPr>
      <w:r>
        <w:t>Начальник отдела</w:t>
      </w:r>
    </w:p>
    <w:p w:rsidR="0072640F" w:rsidRDefault="0099334C">
      <w:pPr>
        <w:pStyle w:val="ConsPlusNormal0"/>
        <w:jc w:val="right"/>
      </w:pPr>
      <w:r>
        <w:t>предоставления выплат</w:t>
      </w:r>
    </w:p>
    <w:p w:rsidR="0072640F" w:rsidRDefault="0099334C">
      <w:pPr>
        <w:pStyle w:val="ConsPlusNormal0"/>
        <w:jc w:val="right"/>
      </w:pPr>
      <w:r>
        <w:t>семьям с детьми</w:t>
      </w:r>
    </w:p>
    <w:p w:rsidR="0072640F" w:rsidRDefault="0099334C">
      <w:pPr>
        <w:pStyle w:val="ConsPlusNormal0"/>
        <w:jc w:val="right"/>
      </w:pPr>
      <w:r>
        <w:t>и государственной</w:t>
      </w:r>
    </w:p>
    <w:p w:rsidR="0072640F" w:rsidRDefault="0099334C">
      <w:pPr>
        <w:pStyle w:val="ConsPlusNormal0"/>
        <w:jc w:val="right"/>
      </w:pPr>
      <w:r>
        <w:t>социальной помощи</w:t>
      </w:r>
    </w:p>
    <w:p w:rsidR="0072640F" w:rsidRDefault="0099334C">
      <w:pPr>
        <w:pStyle w:val="ConsPlusNormal0"/>
        <w:jc w:val="right"/>
      </w:pPr>
      <w:r>
        <w:t>Р.С.БАБКОВА</w:t>
      </w:r>
    </w:p>
    <w:p w:rsidR="0072640F" w:rsidRDefault="0072640F">
      <w:pPr>
        <w:pStyle w:val="ConsPlusNormal0"/>
        <w:jc w:val="both"/>
      </w:pPr>
    </w:p>
    <w:p w:rsidR="0072640F" w:rsidRDefault="0072640F">
      <w:pPr>
        <w:pStyle w:val="ConsPlusNormal0"/>
        <w:jc w:val="both"/>
      </w:pPr>
    </w:p>
    <w:p w:rsidR="0072640F" w:rsidRDefault="0072640F">
      <w:pPr>
        <w:pStyle w:val="ConsPlusNormal0"/>
        <w:jc w:val="both"/>
      </w:pPr>
    </w:p>
    <w:p w:rsidR="0072640F" w:rsidRDefault="0072640F">
      <w:pPr>
        <w:pStyle w:val="ConsPlusNormal0"/>
        <w:jc w:val="both"/>
      </w:pP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jc w:val="right"/>
        <w:outlineLvl w:val="1"/>
      </w:pPr>
      <w:r>
        <w:t>Приложение N 1</w:t>
      </w:r>
    </w:p>
    <w:p w:rsidR="0072640F" w:rsidRDefault="0099334C">
      <w:pPr>
        <w:pStyle w:val="ConsPlusNormal0"/>
        <w:jc w:val="right"/>
      </w:pPr>
      <w:r>
        <w:t>к Административному регламенту</w:t>
      </w:r>
    </w:p>
    <w:p w:rsidR="0072640F" w:rsidRDefault="0099334C">
      <w:pPr>
        <w:pStyle w:val="ConsPlusNormal0"/>
        <w:jc w:val="right"/>
      </w:pPr>
      <w:r>
        <w:t>предоставления государственной услуги</w:t>
      </w:r>
    </w:p>
    <w:p w:rsidR="0072640F" w:rsidRDefault="0099334C">
      <w:pPr>
        <w:pStyle w:val="ConsPlusNormal0"/>
        <w:jc w:val="right"/>
      </w:pPr>
      <w:r>
        <w:t>"Предоставление меры социальной</w:t>
      </w:r>
    </w:p>
    <w:p w:rsidR="0072640F" w:rsidRDefault="0099334C">
      <w:pPr>
        <w:pStyle w:val="ConsPlusNormal0"/>
        <w:jc w:val="right"/>
      </w:pPr>
      <w:r>
        <w:t>поддержки семей в связи</w:t>
      </w:r>
    </w:p>
    <w:p w:rsidR="0072640F" w:rsidRDefault="0099334C">
      <w:pPr>
        <w:pStyle w:val="ConsPlusNormal0"/>
        <w:jc w:val="right"/>
      </w:pPr>
      <w:r>
        <w:t>с рождением ребенка в виде</w:t>
      </w:r>
    </w:p>
    <w:p w:rsidR="0072640F" w:rsidRDefault="0099334C">
      <w:pPr>
        <w:pStyle w:val="ConsPlusNormal0"/>
        <w:jc w:val="right"/>
      </w:pPr>
      <w:r>
        <w:t>электронного сертификата на</w:t>
      </w:r>
    </w:p>
    <w:p w:rsidR="0072640F" w:rsidRDefault="0099334C">
      <w:pPr>
        <w:pStyle w:val="ConsPlusNormal0"/>
        <w:jc w:val="right"/>
      </w:pPr>
      <w:r>
        <w:t>приобретение товаров и вещей,</w:t>
      </w:r>
    </w:p>
    <w:p w:rsidR="0072640F" w:rsidRDefault="0099334C">
      <w:pPr>
        <w:pStyle w:val="ConsPlusNormal0"/>
        <w:jc w:val="right"/>
      </w:pPr>
      <w:r>
        <w:t>необходимых новорожденным"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nformat0"/>
        <w:jc w:val="both"/>
      </w:pPr>
      <w:r>
        <w:t xml:space="preserve">                          _________________________________________________</w:t>
      </w:r>
    </w:p>
    <w:p w:rsidR="0072640F" w:rsidRDefault="0099334C">
      <w:pPr>
        <w:pStyle w:val="ConsPlusNonformat0"/>
        <w:jc w:val="both"/>
      </w:pPr>
      <w:r>
        <w:t xml:space="preserve">                          (наименование орг</w:t>
      </w:r>
      <w:r>
        <w:t>ана социальной защиты населения)</w:t>
      </w:r>
    </w:p>
    <w:p w:rsidR="0072640F" w:rsidRDefault="0072640F">
      <w:pPr>
        <w:pStyle w:val="ConsPlusNonformat0"/>
        <w:jc w:val="both"/>
      </w:pPr>
    </w:p>
    <w:p w:rsidR="0072640F" w:rsidRDefault="0099334C">
      <w:pPr>
        <w:pStyle w:val="ConsPlusNonformat0"/>
        <w:jc w:val="both"/>
      </w:pPr>
      <w:bookmarkStart w:id="12" w:name="P596"/>
      <w:bookmarkEnd w:id="12"/>
      <w:r>
        <w:t xml:space="preserve">                                 ЗАЯВЛЕНИЕ</w:t>
      </w:r>
    </w:p>
    <w:p w:rsidR="0072640F" w:rsidRDefault="0099334C">
      <w:pPr>
        <w:pStyle w:val="ConsPlusNonformat0"/>
        <w:jc w:val="both"/>
      </w:pPr>
      <w:r>
        <w:t xml:space="preserve">             о предоставлении меры социальной поддержки семей</w:t>
      </w:r>
    </w:p>
    <w:p w:rsidR="0072640F" w:rsidRDefault="0099334C">
      <w:pPr>
        <w:pStyle w:val="ConsPlusNonformat0"/>
        <w:jc w:val="both"/>
      </w:pPr>
      <w:r>
        <w:t>в связи с рождением ребенка в виде электронного сертификата на приобретение</w:t>
      </w:r>
    </w:p>
    <w:p w:rsidR="0072640F" w:rsidRDefault="0099334C">
      <w:pPr>
        <w:pStyle w:val="ConsPlusNonformat0"/>
        <w:jc w:val="both"/>
      </w:pPr>
      <w:r>
        <w:t xml:space="preserve">                товаров и вещей, необходи</w:t>
      </w:r>
      <w:r>
        <w:t>мых новорожденным</w:t>
      </w:r>
    </w:p>
    <w:p w:rsidR="0072640F" w:rsidRDefault="0072640F">
      <w:pPr>
        <w:pStyle w:val="ConsPlusNonformat0"/>
        <w:jc w:val="both"/>
      </w:pPr>
    </w:p>
    <w:p w:rsidR="0072640F" w:rsidRDefault="0099334C">
      <w:pPr>
        <w:pStyle w:val="ConsPlusNonformat0"/>
        <w:jc w:val="both"/>
      </w:pPr>
      <w:r>
        <w:t>___________________________________________________________________________</w:t>
      </w:r>
    </w:p>
    <w:p w:rsidR="0072640F" w:rsidRDefault="0099334C">
      <w:pPr>
        <w:pStyle w:val="ConsPlusNonformat0"/>
        <w:jc w:val="both"/>
      </w:pPr>
      <w:r>
        <w:t xml:space="preserve">             (фамилия, имя, отчество (при наличии) заявителя)</w:t>
      </w:r>
    </w:p>
    <w:p w:rsidR="0072640F" w:rsidRDefault="0099334C">
      <w:pPr>
        <w:pStyle w:val="ConsPlusNonformat0"/>
        <w:jc w:val="both"/>
      </w:pPr>
      <w:r>
        <w:t>Дата рождения: ____________________________________________________________</w:t>
      </w:r>
    </w:p>
    <w:p w:rsidR="0072640F" w:rsidRDefault="0099334C">
      <w:pPr>
        <w:pStyle w:val="ConsPlusNonformat0"/>
        <w:jc w:val="both"/>
      </w:pPr>
      <w:r>
        <w:t>Паспорт или иной документ, удостоверяющий личность гражданина:</w:t>
      </w:r>
    </w:p>
    <w:p w:rsidR="0072640F" w:rsidRDefault="0099334C">
      <w:pPr>
        <w:pStyle w:val="ConsPlusNonformat0"/>
        <w:jc w:val="both"/>
      </w:pPr>
      <w:r>
        <w:t>серия: ______________, номер: ________________, кем и когда выдан: ________</w:t>
      </w:r>
    </w:p>
    <w:p w:rsidR="0072640F" w:rsidRDefault="0099334C">
      <w:pPr>
        <w:pStyle w:val="ConsPlusNonformat0"/>
        <w:jc w:val="both"/>
      </w:pPr>
      <w:r>
        <w:t>___________________________________________________________________________</w:t>
      </w:r>
    </w:p>
    <w:p w:rsidR="0072640F" w:rsidRDefault="0099334C">
      <w:pPr>
        <w:pStyle w:val="ConsPlusNonformat0"/>
        <w:jc w:val="both"/>
      </w:pPr>
      <w:r>
        <w:t>_________________________________________</w:t>
      </w:r>
      <w:r>
        <w:t>__________________________________</w:t>
      </w:r>
    </w:p>
    <w:p w:rsidR="0072640F" w:rsidRDefault="0099334C">
      <w:pPr>
        <w:pStyle w:val="ConsPlusNonformat0"/>
        <w:jc w:val="both"/>
      </w:pPr>
      <w:r>
        <w:t>Номер телефона: ___________________________________________________________</w:t>
      </w:r>
    </w:p>
    <w:p w:rsidR="0072640F" w:rsidRDefault="0099334C">
      <w:pPr>
        <w:pStyle w:val="ConsPlusNonformat0"/>
        <w:jc w:val="both"/>
      </w:pPr>
      <w:r>
        <w:t>Адрес электронной почты: __________________________________________________</w:t>
      </w:r>
    </w:p>
    <w:p w:rsidR="0072640F" w:rsidRDefault="0099334C">
      <w:pPr>
        <w:pStyle w:val="ConsPlusNonformat0"/>
        <w:jc w:val="both"/>
      </w:pPr>
      <w:r>
        <w:t>Адрес регистрации по месту жительства:</w:t>
      </w:r>
    </w:p>
    <w:p w:rsidR="0072640F" w:rsidRDefault="0099334C">
      <w:pPr>
        <w:pStyle w:val="ConsPlusNonformat0"/>
        <w:jc w:val="both"/>
      </w:pPr>
      <w:r>
        <w:t>на дату рождения ребенка _____</w:t>
      </w:r>
      <w:r>
        <w:t>_____________________________________________</w:t>
      </w:r>
    </w:p>
    <w:p w:rsidR="0072640F" w:rsidRDefault="0099334C">
      <w:pPr>
        <w:pStyle w:val="ConsPlusNonformat0"/>
        <w:jc w:val="both"/>
      </w:pPr>
      <w:r>
        <w:t xml:space="preserve">                                    (индекс, почтовый адрес)</w:t>
      </w:r>
    </w:p>
    <w:p w:rsidR="0072640F" w:rsidRDefault="0099334C">
      <w:pPr>
        <w:pStyle w:val="ConsPlusNonformat0"/>
        <w:jc w:val="both"/>
      </w:pPr>
      <w:r>
        <w:t>на дату подачи заявления __________________________________________________</w:t>
      </w:r>
    </w:p>
    <w:p w:rsidR="0072640F" w:rsidRDefault="0099334C">
      <w:pPr>
        <w:pStyle w:val="ConsPlusNonformat0"/>
        <w:jc w:val="both"/>
      </w:pPr>
      <w:r>
        <w:t xml:space="preserve">                                    (индекс, почтовый адрес)</w:t>
      </w:r>
    </w:p>
    <w:p w:rsidR="0072640F" w:rsidRDefault="0099334C">
      <w:pPr>
        <w:pStyle w:val="ConsPlusNonformat0"/>
        <w:jc w:val="both"/>
      </w:pPr>
      <w:r>
        <w:t>Номер индиви</w:t>
      </w:r>
      <w:r>
        <w:t>дуального лицевого счета застрахованного лица в системе</w:t>
      </w:r>
    </w:p>
    <w:p w:rsidR="0072640F" w:rsidRDefault="0099334C">
      <w:pPr>
        <w:pStyle w:val="ConsPlusNonformat0"/>
        <w:jc w:val="both"/>
      </w:pPr>
      <w:r>
        <w:t>обязательного пенсионного страхования Российской Федерации (СНИЛС)</w:t>
      </w:r>
    </w:p>
    <w:p w:rsidR="0072640F" w:rsidRDefault="0099334C">
      <w:pPr>
        <w:pStyle w:val="ConsPlusNonformat0"/>
        <w:jc w:val="both"/>
      </w:pPr>
      <w:r>
        <w:t>___________________________________________________________________________</w:t>
      </w:r>
    </w:p>
    <w:p w:rsidR="0072640F" w:rsidRDefault="0072640F">
      <w:pPr>
        <w:pStyle w:val="ConsPlusNonformat0"/>
        <w:jc w:val="both"/>
      </w:pPr>
    </w:p>
    <w:p w:rsidR="0072640F" w:rsidRDefault="0099334C">
      <w:pPr>
        <w:pStyle w:val="ConsPlusNonformat0"/>
        <w:jc w:val="both"/>
      </w:pPr>
      <w:r>
        <w:t xml:space="preserve">В  соответствии со </w:t>
      </w:r>
      <w:hyperlink r:id="rId33" w:tooltip="Областной закон Ростовской области от 22.10.2004 N 165-ЗС (ред. от 23.04.2026) &quot;О социальной поддержке детства в Ростовской области&quot; (принят ЗС РО 07.10.2004) {КонсультантПлюс}">
        <w:r>
          <w:rPr>
            <w:color w:val="0000FF"/>
          </w:rPr>
          <w:t>статьей 10.4</w:t>
        </w:r>
      </w:hyperlink>
      <w:r>
        <w:t xml:space="preserve"> Областного закона от 22.10.2004 N 165-ЗС "О</w:t>
      </w:r>
    </w:p>
    <w:p w:rsidR="0072640F" w:rsidRDefault="0099334C">
      <w:pPr>
        <w:pStyle w:val="ConsPlusNonformat0"/>
        <w:jc w:val="both"/>
      </w:pPr>
      <w:r>
        <w:t>социальной  поддержке  детства в Ростовской области" прошу предоставить мне</w:t>
      </w:r>
    </w:p>
    <w:p w:rsidR="0072640F" w:rsidRDefault="0099334C">
      <w:pPr>
        <w:pStyle w:val="ConsPlusNonformat0"/>
        <w:jc w:val="both"/>
      </w:pPr>
      <w:r>
        <w:t>меру  социальной  поддержки  семей  в  связи  с  рождением  ребенка  в виде</w:t>
      </w:r>
    </w:p>
    <w:p w:rsidR="0072640F" w:rsidRDefault="0099334C">
      <w:pPr>
        <w:pStyle w:val="ConsPlusNonformat0"/>
        <w:jc w:val="both"/>
      </w:pPr>
      <w:r>
        <w:t>электронного  сертификата  на  приобретен</w:t>
      </w:r>
      <w:r>
        <w:t>ие  товаров  и  вещей, необходимых</w:t>
      </w:r>
    </w:p>
    <w:p w:rsidR="0072640F" w:rsidRDefault="0099334C">
      <w:pPr>
        <w:pStyle w:val="ConsPlusNonformat0"/>
        <w:jc w:val="both"/>
      </w:pPr>
      <w:r>
        <w:t>новорожденным</w:t>
      </w:r>
    </w:p>
    <w:p w:rsidR="0072640F" w:rsidRDefault="0099334C">
      <w:pPr>
        <w:pStyle w:val="ConsPlusNonformat0"/>
        <w:jc w:val="both"/>
      </w:pPr>
      <w:r>
        <w:t>___________________________________________________________________________</w:t>
      </w:r>
    </w:p>
    <w:p w:rsidR="0072640F" w:rsidRDefault="0099334C">
      <w:pPr>
        <w:pStyle w:val="ConsPlusNonformat0"/>
        <w:jc w:val="both"/>
      </w:pPr>
      <w:r>
        <w:t xml:space="preserve">   (указать фамилию, имя, отчество ребенка, в связи с рождением которого</w:t>
      </w:r>
    </w:p>
    <w:p w:rsidR="0072640F" w:rsidRDefault="0099334C">
      <w:pPr>
        <w:pStyle w:val="ConsPlusNonformat0"/>
        <w:jc w:val="both"/>
      </w:pPr>
      <w:r>
        <w:t xml:space="preserve">                    возникло право, дату его рождения)</w:t>
      </w:r>
    </w:p>
    <w:p w:rsidR="0072640F" w:rsidRDefault="0099334C">
      <w:pPr>
        <w:pStyle w:val="ConsPlusNonformat0"/>
        <w:jc w:val="both"/>
      </w:pPr>
      <w:r>
        <w:t>___________________________________________________________________________</w:t>
      </w:r>
    </w:p>
    <w:p w:rsidR="0072640F" w:rsidRDefault="0099334C">
      <w:pPr>
        <w:pStyle w:val="ConsPlusNonformat0"/>
        <w:jc w:val="both"/>
      </w:pPr>
      <w:r>
        <w:t xml:space="preserve"> (реквизиты свидетельства о рождении ребенка, в связи с рождением которого</w:t>
      </w:r>
    </w:p>
    <w:p w:rsidR="0072640F" w:rsidRDefault="0099334C">
      <w:pPr>
        <w:pStyle w:val="ConsPlusNonformat0"/>
        <w:jc w:val="both"/>
      </w:pPr>
      <w:r>
        <w:t xml:space="preserve">                              возникло право</w:t>
      </w:r>
    </w:p>
    <w:p w:rsidR="0072640F" w:rsidRDefault="0099334C">
      <w:pPr>
        <w:pStyle w:val="ConsPlusNonformat0"/>
        <w:jc w:val="both"/>
      </w:pPr>
      <w:r>
        <w:t>___________________________________________________________________________</w:t>
      </w:r>
    </w:p>
    <w:p w:rsidR="0072640F" w:rsidRDefault="0099334C">
      <w:pPr>
        <w:pStyle w:val="ConsPlusNonformat0"/>
        <w:jc w:val="both"/>
      </w:pPr>
      <w:r>
        <w:t xml:space="preserve">       (серия, номер, кем выдано, дата выдачи, номер актовой записи)</w:t>
      </w:r>
    </w:p>
    <w:p w:rsidR="0072640F" w:rsidRDefault="0072640F">
      <w:pPr>
        <w:pStyle w:val="ConsPlusNonformat0"/>
        <w:jc w:val="both"/>
      </w:pPr>
    </w:p>
    <w:p w:rsidR="0072640F" w:rsidRDefault="0099334C">
      <w:pPr>
        <w:pStyle w:val="ConsPlusNonformat0"/>
        <w:jc w:val="both"/>
      </w:pPr>
      <w:r>
        <w:t>Сведения о втором родителе ребенка (при наличии второго родителя ребенка):</w:t>
      </w:r>
    </w:p>
    <w:p w:rsidR="0072640F" w:rsidRDefault="0099334C">
      <w:pPr>
        <w:pStyle w:val="ConsPlusNonformat0"/>
        <w:jc w:val="both"/>
      </w:pPr>
      <w:r>
        <w:t>___________________________________</w:t>
      </w:r>
      <w:r>
        <w:t>________________________________________</w:t>
      </w:r>
    </w:p>
    <w:p w:rsidR="0072640F" w:rsidRDefault="0099334C">
      <w:pPr>
        <w:pStyle w:val="ConsPlusNonformat0"/>
        <w:jc w:val="both"/>
      </w:pPr>
      <w:r>
        <w:t xml:space="preserve">           (фамилия, имя, отчество (при наличии), дата рождения)</w:t>
      </w:r>
    </w:p>
    <w:p w:rsidR="0072640F" w:rsidRDefault="0072640F">
      <w:pPr>
        <w:pStyle w:val="ConsPlusNonformat0"/>
        <w:jc w:val="both"/>
      </w:pPr>
    </w:p>
    <w:p w:rsidR="0072640F" w:rsidRDefault="0099334C">
      <w:pPr>
        <w:pStyle w:val="ConsPlusNonformat0"/>
        <w:jc w:val="both"/>
      </w:pPr>
      <w:r>
        <w:t>Паспорт или иной документ, удостоверяющий личность гражданина:</w:t>
      </w:r>
    </w:p>
    <w:p w:rsidR="0072640F" w:rsidRDefault="0099334C">
      <w:pPr>
        <w:pStyle w:val="ConsPlusNonformat0"/>
        <w:jc w:val="both"/>
      </w:pPr>
      <w:r>
        <w:t>серия: ______________, номер: ________________, кем и когда выдан: ________</w:t>
      </w:r>
    </w:p>
    <w:p w:rsidR="0072640F" w:rsidRDefault="0099334C">
      <w:pPr>
        <w:pStyle w:val="ConsPlusNonformat0"/>
        <w:jc w:val="both"/>
      </w:pPr>
      <w:r>
        <w:t>__________</w:t>
      </w:r>
      <w:r>
        <w:t>_________________________________________________________________</w:t>
      </w:r>
    </w:p>
    <w:p w:rsidR="0072640F" w:rsidRDefault="0099334C">
      <w:pPr>
        <w:pStyle w:val="ConsPlusNonformat0"/>
        <w:jc w:val="both"/>
      </w:pPr>
      <w:r>
        <w:t>___________________________________________________________________________</w:t>
      </w:r>
    </w:p>
    <w:p w:rsidR="0072640F" w:rsidRDefault="0072640F">
      <w:pPr>
        <w:pStyle w:val="ConsPlusNonformat0"/>
        <w:jc w:val="both"/>
      </w:pPr>
    </w:p>
    <w:p w:rsidR="0072640F" w:rsidRDefault="0099334C">
      <w:pPr>
        <w:pStyle w:val="ConsPlusNonformat0"/>
        <w:jc w:val="both"/>
      </w:pPr>
      <w:r>
        <w:t>Номер   индивидуального  лицевого  счета  застрахованного  лица  в  системе</w:t>
      </w:r>
    </w:p>
    <w:p w:rsidR="0072640F" w:rsidRDefault="0099334C">
      <w:pPr>
        <w:pStyle w:val="ConsPlusNonformat0"/>
        <w:jc w:val="both"/>
      </w:pPr>
      <w:r>
        <w:t>обязательного  пенсионного страховани</w:t>
      </w:r>
      <w:r>
        <w:t>я Российской Федерации (СНИЛС) второго</w:t>
      </w:r>
    </w:p>
    <w:p w:rsidR="0072640F" w:rsidRDefault="0099334C">
      <w:pPr>
        <w:pStyle w:val="ConsPlusNonformat0"/>
        <w:jc w:val="both"/>
      </w:pPr>
      <w:r>
        <w:t>родителя ребенка</w:t>
      </w:r>
    </w:p>
    <w:p w:rsidR="0072640F" w:rsidRDefault="0099334C">
      <w:pPr>
        <w:pStyle w:val="ConsPlusNonformat0"/>
        <w:jc w:val="both"/>
      </w:pPr>
      <w:r>
        <w:t>___________________________________________________________________________</w:t>
      </w:r>
    </w:p>
    <w:p w:rsidR="0072640F" w:rsidRDefault="0072640F">
      <w:pPr>
        <w:pStyle w:val="ConsPlusNonformat0"/>
        <w:jc w:val="both"/>
      </w:pPr>
    </w:p>
    <w:p w:rsidR="0072640F" w:rsidRDefault="0099334C">
      <w:pPr>
        <w:pStyle w:val="ConsPlusNonformat0"/>
        <w:jc w:val="both"/>
      </w:pPr>
      <w:r>
        <w:t xml:space="preserve">    Для  предоставления меры социальной поддержки семей в связи с рождением</w:t>
      </w:r>
    </w:p>
    <w:p w:rsidR="0072640F" w:rsidRDefault="0099334C">
      <w:pPr>
        <w:pStyle w:val="ConsPlusNonformat0"/>
        <w:jc w:val="both"/>
      </w:pPr>
      <w:r>
        <w:t>ребенка  в  виде  электронного сертификата на п</w:t>
      </w:r>
      <w:r>
        <w:t>риобретение товаров и вещей,</w:t>
      </w:r>
    </w:p>
    <w:p w:rsidR="0072640F" w:rsidRDefault="0099334C">
      <w:pPr>
        <w:pStyle w:val="ConsPlusNonformat0"/>
        <w:jc w:val="both"/>
      </w:pPr>
      <w:r>
        <w:t>необходимых новорожденным, прилагаю следующие документы:</w:t>
      </w:r>
    </w:p>
    <w:p w:rsidR="0072640F" w:rsidRDefault="0099334C">
      <w:pPr>
        <w:pStyle w:val="ConsPlusNonformat0"/>
        <w:jc w:val="both"/>
      </w:pPr>
      <w:r>
        <w:t>1. _______________________________________________________________________.</w:t>
      </w:r>
    </w:p>
    <w:p w:rsidR="0072640F" w:rsidRDefault="0099334C">
      <w:pPr>
        <w:pStyle w:val="ConsPlusNonformat0"/>
        <w:jc w:val="both"/>
      </w:pPr>
      <w:r>
        <w:t>2. _______________________________________________________________________.</w:t>
      </w:r>
    </w:p>
    <w:p w:rsidR="0072640F" w:rsidRDefault="0072640F">
      <w:pPr>
        <w:pStyle w:val="ConsPlusNonformat0"/>
        <w:jc w:val="both"/>
      </w:pPr>
    </w:p>
    <w:p w:rsidR="0072640F" w:rsidRDefault="0099334C">
      <w:pPr>
        <w:pStyle w:val="ConsPlusNonformat0"/>
        <w:jc w:val="both"/>
      </w:pPr>
      <w:r>
        <w:t>Прошу  предостави</w:t>
      </w:r>
      <w:r>
        <w:t xml:space="preserve">ть  мне  в соответствии  со </w:t>
      </w:r>
      <w:hyperlink r:id="rId34" w:tooltip="Областной закон Ростовской области от 22.10.2004 N 165-ЗС (ред. от 23.04.2026) &quot;О социальной поддержке детства в Ростовской области&quot; (принят ЗС РО 07.10.2004) {КонсультантПлюс}">
        <w:r>
          <w:rPr>
            <w:color w:val="0000FF"/>
          </w:rPr>
          <w:t>статьей 10.4</w:t>
        </w:r>
      </w:hyperlink>
      <w:r>
        <w:t xml:space="preserve"> Областного закона</w:t>
      </w:r>
    </w:p>
    <w:p w:rsidR="0072640F" w:rsidRDefault="0099334C">
      <w:pPr>
        <w:pStyle w:val="ConsPlusNonformat0"/>
        <w:jc w:val="both"/>
      </w:pPr>
      <w:r>
        <w:t>от   22.10.2004  N  165-ЗС  "О  социальной  поддержке  детства в Ростовской</w:t>
      </w:r>
    </w:p>
    <w:p w:rsidR="0072640F" w:rsidRDefault="0099334C">
      <w:pPr>
        <w:pStyle w:val="ConsPlusNonformat0"/>
        <w:jc w:val="both"/>
      </w:pPr>
      <w:r>
        <w:t>области" меру социальной поддержки семей в связи с рождением ребенка в виде</w:t>
      </w:r>
    </w:p>
    <w:p w:rsidR="0072640F" w:rsidRDefault="0099334C">
      <w:pPr>
        <w:pStyle w:val="ConsPlusNonformat0"/>
        <w:jc w:val="both"/>
      </w:pPr>
      <w:r>
        <w:t>эл</w:t>
      </w:r>
      <w:r>
        <w:t>ектронного  сертификата  на  приобретение  товаров  и  вещей, необходимых</w:t>
      </w:r>
    </w:p>
    <w:p w:rsidR="0072640F" w:rsidRDefault="0099334C">
      <w:pPr>
        <w:pStyle w:val="ConsPlusNonformat0"/>
        <w:jc w:val="both"/>
      </w:pPr>
      <w:r>
        <w:t>новорожденным,  через  государственную  информационную  систему электронных</w:t>
      </w:r>
    </w:p>
    <w:p w:rsidR="0072640F" w:rsidRDefault="0099334C">
      <w:pPr>
        <w:pStyle w:val="ConsPlusNonformat0"/>
        <w:jc w:val="both"/>
      </w:pPr>
      <w:r>
        <w:t>сертификатов  на  действующую  банковскую  карту,  являющуюся  национальным</w:t>
      </w:r>
    </w:p>
    <w:p w:rsidR="0072640F" w:rsidRDefault="0099334C">
      <w:pPr>
        <w:pStyle w:val="ConsPlusNonformat0"/>
        <w:jc w:val="both"/>
      </w:pPr>
      <w:r>
        <w:t>платежным инструментом</w:t>
      </w:r>
    </w:p>
    <w:p w:rsidR="0072640F" w:rsidRDefault="0099334C">
      <w:pPr>
        <w:pStyle w:val="ConsPlusNonformat0"/>
        <w:jc w:val="both"/>
      </w:pPr>
      <w:r>
        <w:t>___________________________________________________________________________</w:t>
      </w:r>
    </w:p>
    <w:p w:rsidR="0072640F" w:rsidRDefault="0099334C">
      <w:pPr>
        <w:pStyle w:val="ConsPlusNonformat0"/>
        <w:jc w:val="both"/>
      </w:pPr>
      <w:r>
        <w:t xml:space="preserve"> (номер банковской карты, являющейся национальным платежным инструментом)</w:t>
      </w:r>
    </w:p>
    <w:p w:rsidR="0072640F" w:rsidRDefault="0099334C">
      <w:pPr>
        <w:pStyle w:val="ConsPlusNonformat0"/>
        <w:jc w:val="both"/>
      </w:pPr>
      <w:r>
        <w:t>___________________________________________________________________________</w:t>
      </w:r>
    </w:p>
    <w:p w:rsidR="0072640F" w:rsidRDefault="0099334C">
      <w:pPr>
        <w:pStyle w:val="ConsPlusNonformat0"/>
        <w:jc w:val="both"/>
      </w:pPr>
      <w:r>
        <w:t xml:space="preserve">                   (наименован</w:t>
      </w:r>
      <w:r>
        <w:t>ие кредитной организации)</w:t>
      </w:r>
    </w:p>
    <w:p w:rsidR="0072640F" w:rsidRDefault="0072640F">
      <w:pPr>
        <w:pStyle w:val="ConsPlusNonformat0"/>
        <w:jc w:val="both"/>
      </w:pPr>
    </w:p>
    <w:p w:rsidR="0072640F" w:rsidRDefault="0099334C">
      <w:pPr>
        <w:pStyle w:val="ConsPlusNonformat0"/>
        <w:jc w:val="both"/>
      </w:pPr>
      <w:r>
        <w:t>Уведомление о принятом решении прошу выдать (направить) следующим способом:</w:t>
      </w:r>
    </w:p>
    <w:p w:rsidR="0072640F" w:rsidRDefault="0099334C">
      <w:pPr>
        <w:pStyle w:val="ConsPlusNonformat0"/>
        <w:jc w:val="both"/>
      </w:pPr>
      <w:r>
        <w:t>┌─┐</w:t>
      </w:r>
    </w:p>
    <w:p w:rsidR="0072640F" w:rsidRDefault="0099334C">
      <w:pPr>
        <w:pStyle w:val="ConsPlusNonformat0"/>
        <w:jc w:val="both"/>
      </w:pPr>
      <w:r>
        <w:t>└─┘ в органе социальной защиты населения;</w:t>
      </w:r>
    </w:p>
    <w:p w:rsidR="0072640F" w:rsidRDefault="0099334C">
      <w:pPr>
        <w:pStyle w:val="ConsPlusNonformat0"/>
        <w:jc w:val="both"/>
      </w:pPr>
      <w:r>
        <w:t>┌─┐</w:t>
      </w:r>
    </w:p>
    <w:p w:rsidR="0072640F" w:rsidRDefault="0099334C">
      <w:pPr>
        <w:pStyle w:val="ConsPlusNonformat0"/>
        <w:jc w:val="both"/>
      </w:pPr>
      <w:r>
        <w:t>└─┘ в  МФЦ  (при  обращении  за  предоставлением  услуги  через  ОСЗН, ЕПГУ</w:t>
      </w:r>
    </w:p>
    <w:p w:rsidR="0072640F" w:rsidRDefault="0099334C">
      <w:pPr>
        <w:pStyle w:val="ConsPlusNonformat0"/>
        <w:jc w:val="both"/>
      </w:pPr>
      <w:r>
        <w:t>получение  результата  в  М</w:t>
      </w:r>
      <w:r>
        <w:t>ФЦ  возможно  в  случае наличия личного кабинета</w:t>
      </w:r>
    </w:p>
    <w:p w:rsidR="0072640F" w:rsidRDefault="0099334C">
      <w:pPr>
        <w:pStyle w:val="ConsPlusNonformat0"/>
        <w:jc w:val="both"/>
      </w:pPr>
      <w:r>
        <w:t>на ЕПГУ и подтвержденной учетной записи в ЕСИА);</w:t>
      </w:r>
    </w:p>
    <w:p w:rsidR="0072640F" w:rsidRDefault="0099334C">
      <w:pPr>
        <w:pStyle w:val="ConsPlusNonformat0"/>
        <w:jc w:val="both"/>
      </w:pPr>
      <w:r>
        <w:t>┌─┐</w:t>
      </w:r>
    </w:p>
    <w:p w:rsidR="0072640F" w:rsidRDefault="0099334C">
      <w:pPr>
        <w:pStyle w:val="ConsPlusNonformat0"/>
        <w:jc w:val="both"/>
      </w:pPr>
      <w:r>
        <w:t>└─┘ по почте;</w:t>
      </w:r>
    </w:p>
    <w:p w:rsidR="0072640F" w:rsidRDefault="0099334C">
      <w:pPr>
        <w:pStyle w:val="ConsPlusNonformat0"/>
        <w:jc w:val="both"/>
      </w:pPr>
      <w:r>
        <w:t>┌─┐</w:t>
      </w:r>
    </w:p>
    <w:p w:rsidR="0072640F" w:rsidRDefault="0099334C">
      <w:pPr>
        <w:pStyle w:val="ConsPlusNonformat0"/>
        <w:jc w:val="both"/>
      </w:pPr>
      <w:r>
        <w:t>└─┘ в  электронном виде  в личном кабинете на ЕПГУ;</w:t>
      </w:r>
    </w:p>
    <w:p w:rsidR="0072640F" w:rsidRDefault="0099334C">
      <w:pPr>
        <w:pStyle w:val="ConsPlusNonformat0"/>
        <w:jc w:val="both"/>
      </w:pPr>
      <w:r>
        <w:t>┌─┐</w:t>
      </w:r>
    </w:p>
    <w:p w:rsidR="0072640F" w:rsidRDefault="0099334C">
      <w:pPr>
        <w:pStyle w:val="ConsPlusNonformat0"/>
        <w:jc w:val="both"/>
      </w:pPr>
      <w:r>
        <w:t>└─┘ на адрес электронной почты.</w:t>
      </w:r>
    </w:p>
    <w:p w:rsidR="0072640F" w:rsidRDefault="0072640F">
      <w:pPr>
        <w:pStyle w:val="ConsPlusNonformat0"/>
        <w:jc w:val="both"/>
      </w:pPr>
    </w:p>
    <w:p w:rsidR="0072640F" w:rsidRDefault="0099334C">
      <w:pPr>
        <w:pStyle w:val="ConsPlusNonformat0"/>
        <w:jc w:val="both"/>
      </w:pPr>
      <w:r>
        <w:t xml:space="preserve">    Об    ответственности    за   достоверность   представленных   сведений</w:t>
      </w:r>
    </w:p>
    <w:p w:rsidR="0072640F" w:rsidRDefault="0099334C">
      <w:pPr>
        <w:pStyle w:val="ConsPlusNonformat0"/>
        <w:jc w:val="both"/>
      </w:pPr>
      <w:r>
        <w:t>предупрежден(-а).</w:t>
      </w:r>
    </w:p>
    <w:p w:rsidR="0072640F" w:rsidRDefault="0072640F">
      <w:pPr>
        <w:pStyle w:val="ConsPlusNonformat0"/>
        <w:jc w:val="both"/>
      </w:pPr>
    </w:p>
    <w:p w:rsidR="0072640F" w:rsidRDefault="0099334C">
      <w:pPr>
        <w:pStyle w:val="ConsPlusNonformat0"/>
        <w:jc w:val="both"/>
      </w:pPr>
      <w:r>
        <w:t>"___" ____________________ 20 ____ г.</w:t>
      </w:r>
    </w:p>
    <w:p w:rsidR="0072640F" w:rsidRDefault="0072640F">
      <w:pPr>
        <w:pStyle w:val="ConsPlusNonformat0"/>
        <w:jc w:val="both"/>
      </w:pPr>
    </w:p>
    <w:p w:rsidR="0072640F" w:rsidRDefault="0099334C">
      <w:pPr>
        <w:pStyle w:val="ConsPlusNonformat0"/>
        <w:jc w:val="both"/>
      </w:pPr>
      <w:r>
        <w:t>___________________________________________________________________________</w:t>
      </w:r>
    </w:p>
    <w:p w:rsidR="0072640F" w:rsidRDefault="0099334C">
      <w:pPr>
        <w:pStyle w:val="ConsPlusNonformat0"/>
        <w:jc w:val="both"/>
      </w:pPr>
      <w:r>
        <w:t xml:space="preserve">                 (подпись и расшифровка подпис</w:t>
      </w:r>
      <w:r>
        <w:t>и заявителя)</w:t>
      </w:r>
    </w:p>
    <w:p w:rsidR="0072640F" w:rsidRDefault="0072640F">
      <w:pPr>
        <w:pStyle w:val="ConsPlusNonformat0"/>
        <w:jc w:val="both"/>
      </w:pPr>
    </w:p>
    <w:p w:rsidR="0072640F" w:rsidRDefault="0099334C">
      <w:pPr>
        <w:pStyle w:val="ConsPlusNonformat0"/>
        <w:jc w:val="both"/>
      </w:pPr>
      <w:r>
        <w:t xml:space="preserve">                           Расписка-уведомление</w:t>
      </w:r>
    </w:p>
    <w:p w:rsidR="0072640F" w:rsidRDefault="0099334C">
      <w:pPr>
        <w:pStyle w:val="ConsPlusNonformat0"/>
        <w:jc w:val="both"/>
      </w:pPr>
      <w:r>
        <w:t>Заявление и документы гр. _________________________________________________</w:t>
      </w:r>
    </w:p>
    <w:p w:rsidR="0072640F" w:rsidRDefault="0072640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2192"/>
        <w:gridCol w:w="2192"/>
        <w:gridCol w:w="2192"/>
      </w:tblGrid>
      <w:tr w:rsidR="0072640F">
        <w:tc>
          <w:tcPr>
            <w:tcW w:w="2494" w:type="dxa"/>
            <w:vMerge w:val="restart"/>
          </w:tcPr>
          <w:p w:rsidR="0072640F" w:rsidRDefault="0099334C">
            <w:pPr>
              <w:pStyle w:val="ConsPlusNormal0"/>
              <w:jc w:val="center"/>
            </w:pPr>
            <w:r>
              <w:t>Регистрационный номер заявления</w:t>
            </w:r>
          </w:p>
        </w:tc>
        <w:tc>
          <w:tcPr>
            <w:tcW w:w="6576" w:type="dxa"/>
            <w:gridSpan w:val="3"/>
          </w:tcPr>
          <w:p w:rsidR="0072640F" w:rsidRDefault="0099334C">
            <w:pPr>
              <w:pStyle w:val="ConsPlusNormal0"/>
            </w:pPr>
            <w:r>
              <w:t>Принял (Ф.И.О.) __________________________________</w:t>
            </w:r>
          </w:p>
        </w:tc>
      </w:tr>
      <w:tr w:rsidR="0072640F">
        <w:tc>
          <w:tcPr>
            <w:tcW w:w="2494" w:type="dxa"/>
            <w:vMerge/>
          </w:tcPr>
          <w:p w:rsidR="0072640F" w:rsidRDefault="0072640F">
            <w:pPr>
              <w:pStyle w:val="ConsPlusNormal0"/>
            </w:pPr>
          </w:p>
        </w:tc>
        <w:tc>
          <w:tcPr>
            <w:tcW w:w="2192" w:type="dxa"/>
          </w:tcPr>
          <w:p w:rsidR="0072640F" w:rsidRDefault="0099334C">
            <w:pPr>
              <w:pStyle w:val="ConsPlusNormal0"/>
              <w:jc w:val="center"/>
            </w:pPr>
            <w:r>
              <w:t>Дата приема заявления</w:t>
            </w:r>
          </w:p>
        </w:tc>
        <w:tc>
          <w:tcPr>
            <w:tcW w:w="2192" w:type="dxa"/>
          </w:tcPr>
          <w:p w:rsidR="0072640F" w:rsidRDefault="0099334C">
            <w:pPr>
              <w:pStyle w:val="ConsPlusNormal0"/>
              <w:jc w:val="center"/>
            </w:pPr>
            <w:r>
              <w:t>Количество документов</w:t>
            </w:r>
          </w:p>
        </w:tc>
        <w:tc>
          <w:tcPr>
            <w:tcW w:w="2192" w:type="dxa"/>
          </w:tcPr>
          <w:p w:rsidR="0072640F" w:rsidRDefault="0099334C">
            <w:pPr>
              <w:pStyle w:val="ConsPlusNormal0"/>
              <w:jc w:val="center"/>
            </w:pPr>
            <w:r>
              <w:t>Подпись работника</w:t>
            </w:r>
          </w:p>
        </w:tc>
      </w:tr>
      <w:tr w:rsidR="0072640F">
        <w:tc>
          <w:tcPr>
            <w:tcW w:w="2494" w:type="dxa"/>
          </w:tcPr>
          <w:p w:rsidR="0072640F" w:rsidRDefault="0072640F">
            <w:pPr>
              <w:pStyle w:val="ConsPlusNormal0"/>
            </w:pPr>
          </w:p>
        </w:tc>
        <w:tc>
          <w:tcPr>
            <w:tcW w:w="2192" w:type="dxa"/>
          </w:tcPr>
          <w:p w:rsidR="0072640F" w:rsidRDefault="0072640F">
            <w:pPr>
              <w:pStyle w:val="ConsPlusNormal0"/>
            </w:pPr>
          </w:p>
        </w:tc>
        <w:tc>
          <w:tcPr>
            <w:tcW w:w="2192" w:type="dxa"/>
          </w:tcPr>
          <w:p w:rsidR="0072640F" w:rsidRDefault="0072640F">
            <w:pPr>
              <w:pStyle w:val="ConsPlusNormal0"/>
            </w:pPr>
          </w:p>
        </w:tc>
        <w:tc>
          <w:tcPr>
            <w:tcW w:w="2192" w:type="dxa"/>
          </w:tcPr>
          <w:p w:rsidR="0072640F" w:rsidRDefault="0072640F">
            <w:pPr>
              <w:pStyle w:val="ConsPlusNormal0"/>
            </w:pPr>
          </w:p>
        </w:tc>
      </w:tr>
    </w:tbl>
    <w:p w:rsidR="0072640F" w:rsidRDefault="0072640F">
      <w:pPr>
        <w:pStyle w:val="ConsPlusNormal0"/>
        <w:jc w:val="both"/>
      </w:pPr>
    </w:p>
    <w:p w:rsidR="0072640F" w:rsidRDefault="0099334C">
      <w:pPr>
        <w:pStyle w:val="ConsPlusNonformat0"/>
        <w:jc w:val="both"/>
      </w:pPr>
      <w:r>
        <w:t>"_____" ____________ 20 ___ г.                   ____________/____________/</w:t>
      </w:r>
    </w:p>
    <w:p w:rsidR="0072640F" w:rsidRDefault="0072640F">
      <w:pPr>
        <w:pStyle w:val="ConsPlusNormal0"/>
        <w:jc w:val="both"/>
      </w:pPr>
    </w:p>
    <w:p w:rsidR="0072640F" w:rsidRDefault="0072640F">
      <w:pPr>
        <w:pStyle w:val="ConsPlusNormal0"/>
        <w:jc w:val="both"/>
      </w:pPr>
    </w:p>
    <w:p w:rsidR="0072640F" w:rsidRDefault="0072640F">
      <w:pPr>
        <w:pStyle w:val="ConsPlusNormal0"/>
        <w:jc w:val="both"/>
      </w:pPr>
    </w:p>
    <w:p w:rsidR="0072640F" w:rsidRDefault="0072640F">
      <w:pPr>
        <w:pStyle w:val="ConsPlusNormal0"/>
        <w:jc w:val="both"/>
      </w:pP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jc w:val="right"/>
        <w:outlineLvl w:val="1"/>
      </w:pPr>
      <w:r>
        <w:t>Приложение N 2</w:t>
      </w:r>
    </w:p>
    <w:p w:rsidR="0072640F" w:rsidRDefault="0099334C">
      <w:pPr>
        <w:pStyle w:val="ConsPlusNormal0"/>
        <w:jc w:val="right"/>
      </w:pPr>
      <w:r>
        <w:t>к Административному регламенту</w:t>
      </w:r>
    </w:p>
    <w:p w:rsidR="0072640F" w:rsidRDefault="0099334C">
      <w:pPr>
        <w:pStyle w:val="ConsPlusNormal0"/>
        <w:jc w:val="right"/>
      </w:pPr>
      <w:r>
        <w:t>предоставления государственной услуги</w:t>
      </w:r>
    </w:p>
    <w:p w:rsidR="0072640F" w:rsidRDefault="0099334C">
      <w:pPr>
        <w:pStyle w:val="ConsPlusNormal0"/>
        <w:jc w:val="right"/>
      </w:pPr>
      <w:r>
        <w:t>"Предоставление меры социальной</w:t>
      </w:r>
    </w:p>
    <w:p w:rsidR="0072640F" w:rsidRDefault="0099334C">
      <w:pPr>
        <w:pStyle w:val="ConsPlusNormal0"/>
        <w:jc w:val="right"/>
      </w:pPr>
      <w:r>
        <w:t>поддержки семей в связи</w:t>
      </w:r>
    </w:p>
    <w:p w:rsidR="0072640F" w:rsidRDefault="0099334C">
      <w:pPr>
        <w:pStyle w:val="ConsPlusNormal0"/>
        <w:jc w:val="right"/>
      </w:pPr>
      <w:r>
        <w:t>с рождением ребенка в виде</w:t>
      </w:r>
    </w:p>
    <w:p w:rsidR="0072640F" w:rsidRDefault="0099334C">
      <w:pPr>
        <w:pStyle w:val="ConsPlusNormal0"/>
        <w:jc w:val="right"/>
      </w:pPr>
      <w:r>
        <w:t>электронного сертификата на</w:t>
      </w:r>
    </w:p>
    <w:p w:rsidR="0072640F" w:rsidRDefault="0099334C">
      <w:pPr>
        <w:pStyle w:val="ConsPlusNormal0"/>
        <w:jc w:val="right"/>
      </w:pPr>
      <w:r>
        <w:t>приобретение товаров и вещей,</w:t>
      </w:r>
    </w:p>
    <w:p w:rsidR="0072640F" w:rsidRDefault="0099334C">
      <w:pPr>
        <w:pStyle w:val="ConsPlusNormal0"/>
        <w:jc w:val="right"/>
      </w:pPr>
      <w:r>
        <w:t>необходимых новорожденным"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nformat0"/>
        <w:jc w:val="both"/>
      </w:pPr>
      <w:r>
        <w:t>___________________________________________________________________________</w:t>
      </w:r>
    </w:p>
    <w:p w:rsidR="0072640F" w:rsidRDefault="0099334C">
      <w:pPr>
        <w:pStyle w:val="ConsPlusNonformat0"/>
        <w:jc w:val="both"/>
      </w:pPr>
      <w:r>
        <w:t xml:space="preserve">             (наименование органа социально</w:t>
      </w:r>
      <w:r>
        <w:t>й защиты населения)</w:t>
      </w:r>
    </w:p>
    <w:p w:rsidR="0072640F" w:rsidRDefault="0072640F">
      <w:pPr>
        <w:pStyle w:val="ConsPlusNonformat0"/>
        <w:jc w:val="both"/>
      </w:pPr>
    </w:p>
    <w:p w:rsidR="0072640F" w:rsidRDefault="0099334C">
      <w:pPr>
        <w:pStyle w:val="ConsPlusNonformat0"/>
        <w:jc w:val="both"/>
      </w:pPr>
      <w:r>
        <w:t xml:space="preserve">                                           Кому: __________________________</w:t>
      </w:r>
    </w:p>
    <w:p w:rsidR="0072640F" w:rsidRDefault="0072640F">
      <w:pPr>
        <w:pStyle w:val="ConsPlusNonformat0"/>
        <w:jc w:val="both"/>
      </w:pPr>
    </w:p>
    <w:p w:rsidR="0072640F" w:rsidRDefault="0099334C">
      <w:pPr>
        <w:pStyle w:val="ConsPlusNonformat0"/>
        <w:jc w:val="both"/>
      </w:pPr>
      <w:r>
        <w:t xml:space="preserve">                              Контактные данные: __________________________</w:t>
      </w:r>
    </w:p>
    <w:p w:rsidR="0072640F" w:rsidRDefault="0072640F">
      <w:pPr>
        <w:pStyle w:val="ConsPlusNonformat0"/>
        <w:jc w:val="both"/>
      </w:pPr>
    </w:p>
    <w:p w:rsidR="0072640F" w:rsidRDefault="0099334C">
      <w:pPr>
        <w:pStyle w:val="ConsPlusNonformat0"/>
        <w:jc w:val="both"/>
      </w:pPr>
      <w:bookmarkStart w:id="13" w:name="P723"/>
      <w:bookmarkEnd w:id="13"/>
      <w:r>
        <w:t xml:space="preserve">                                  РЕШЕНИЕ</w:t>
      </w:r>
    </w:p>
    <w:p w:rsidR="0072640F" w:rsidRDefault="0099334C">
      <w:pPr>
        <w:pStyle w:val="ConsPlusNonformat0"/>
        <w:jc w:val="both"/>
      </w:pPr>
      <w:r>
        <w:t xml:space="preserve">             о предоставлении меры соци</w:t>
      </w:r>
      <w:r>
        <w:t>альной поддержки семей</w:t>
      </w:r>
    </w:p>
    <w:p w:rsidR="0072640F" w:rsidRDefault="0099334C">
      <w:pPr>
        <w:pStyle w:val="ConsPlusNonformat0"/>
        <w:jc w:val="both"/>
      </w:pPr>
      <w:r>
        <w:t>в связи с рождением ребенка в виде электронного сертификата на приобретение</w:t>
      </w:r>
    </w:p>
    <w:p w:rsidR="0072640F" w:rsidRDefault="0099334C">
      <w:pPr>
        <w:pStyle w:val="ConsPlusNonformat0"/>
        <w:jc w:val="both"/>
      </w:pPr>
      <w:r>
        <w:t xml:space="preserve">                товаров и вещей, необходимых новорожденным</w:t>
      </w:r>
    </w:p>
    <w:p w:rsidR="0072640F" w:rsidRDefault="0072640F">
      <w:pPr>
        <w:pStyle w:val="ConsPlusNonformat0"/>
        <w:jc w:val="both"/>
      </w:pPr>
    </w:p>
    <w:p w:rsidR="0072640F" w:rsidRDefault="0099334C">
      <w:pPr>
        <w:pStyle w:val="ConsPlusNonformat0"/>
        <w:jc w:val="both"/>
      </w:pPr>
      <w:r>
        <w:t>от _______________________                          N _____________________</w:t>
      </w:r>
    </w:p>
    <w:p w:rsidR="0072640F" w:rsidRDefault="0072640F">
      <w:pPr>
        <w:pStyle w:val="ConsPlusNonformat0"/>
        <w:jc w:val="both"/>
      </w:pPr>
    </w:p>
    <w:p w:rsidR="0072640F" w:rsidRDefault="0099334C">
      <w:pPr>
        <w:pStyle w:val="ConsPlusNonformat0"/>
        <w:jc w:val="both"/>
      </w:pPr>
      <w:r>
        <w:t xml:space="preserve">    По   результатам   рассмотрения  заявления  от  __________  N ________,</w:t>
      </w:r>
    </w:p>
    <w:p w:rsidR="0072640F" w:rsidRDefault="0099334C">
      <w:pPr>
        <w:pStyle w:val="ConsPlusNonformat0"/>
        <w:jc w:val="both"/>
      </w:pPr>
      <w:r>
        <w:t xml:space="preserve">документов  и  (или) сведений в соответствии с </w:t>
      </w:r>
      <w:hyperlink r:id="rId35" w:tooltip="Постановление Правительства РО от 18.12.2025 N 225 &quot;О порядке и условиях предоставления меры социальной поддержки семей в связи с рождением ребенка в виде электронного сертификата на приобретение товаров и вещей, необходимых новорожденным, о порядке его исполь">
        <w:r>
          <w:rPr>
            <w:color w:val="0000FF"/>
          </w:rPr>
          <w:t>постановлением</w:t>
        </w:r>
      </w:hyperlink>
      <w:r>
        <w:t xml:space="preserve"> Правительс</w:t>
      </w:r>
      <w:r>
        <w:t>тва</w:t>
      </w:r>
    </w:p>
    <w:p w:rsidR="0072640F" w:rsidRDefault="0099334C">
      <w:pPr>
        <w:pStyle w:val="ConsPlusNonformat0"/>
        <w:jc w:val="both"/>
      </w:pPr>
      <w:r>
        <w:t>Ростовской области от 18.12.2025 N 225 "О порядке и условиях предоставления</w:t>
      </w:r>
    </w:p>
    <w:p w:rsidR="0072640F" w:rsidRDefault="0099334C">
      <w:pPr>
        <w:pStyle w:val="ConsPlusNonformat0"/>
        <w:jc w:val="both"/>
      </w:pPr>
      <w:r>
        <w:t>меры  социальной  поддержки  семей  в  связи  с  рождением  ребенка  в виде</w:t>
      </w:r>
    </w:p>
    <w:p w:rsidR="0072640F" w:rsidRDefault="0099334C">
      <w:pPr>
        <w:pStyle w:val="ConsPlusNonformat0"/>
        <w:jc w:val="both"/>
      </w:pPr>
      <w:r>
        <w:t>электронного  сертификата  на  приобретение  товаров  и  вещей, необходимых</w:t>
      </w:r>
    </w:p>
    <w:p w:rsidR="0072640F" w:rsidRDefault="0099334C">
      <w:pPr>
        <w:pStyle w:val="ConsPlusNonformat0"/>
        <w:jc w:val="both"/>
      </w:pPr>
      <w:r>
        <w:t>новорожденным, о порядке</w:t>
      </w:r>
      <w:r>
        <w:t xml:space="preserve"> его использования и о порядке расходования средств</w:t>
      </w:r>
    </w:p>
    <w:p w:rsidR="0072640F" w:rsidRDefault="0099334C">
      <w:pPr>
        <w:pStyle w:val="ConsPlusNonformat0"/>
        <w:jc w:val="both"/>
      </w:pPr>
      <w:r>
        <w:t>на предоставление указанной меры социальной  поддержки"  принято решение  о</w:t>
      </w:r>
    </w:p>
    <w:p w:rsidR="0072640F" w:rsidRDefault="0099334C">
      <w:pPr>
        <w:pStyle w:val="ConsPlusNonformat0"/>
        <w:jc w:val="both"/>
      </w:pPr>
      <w:r>
        <w:t>предоставлении  меры социальной поддержки семей в связи с рождением ребенка</w:t>
      </w:r>
    </w:p>
    <w:p w:rsidR="0072640F" w:rsidRDefault="0099334C">
      <w:pPr>
        <w:pStyle w:val="ConsPlusNonformat0"/>
        <w:jc w:val="both"/>
      </w:pPr>
      <w:r>
        <w:t>в   виде   электронного   сертификата  на  приобрете</w:t>
      </w:r>
      <w:r>
        <w:t>ние  товаров  и  вещей,</w:t>
      </w:r>
    </w:p>
    <w:p w:rsidR="0072640F" w:rsidRDefault="0099334C">
      <w:pPr>
        <w:pStyle w:val="ConsPlusNonformat0"/>
        <w:jc w:val="both"/>
      </w:pPr>
      <w:r>
        <w:t>необходимых новорожденным.</w:t>
      </w:r>
    </w:p>
    <w:p w:rsidR="0072640F" w:rsidRDefault="0072640F">
      <w:pPr>
        <w:pStyle w:val="ConsPlusNonformat0"/>
        <w:jc w:val="both"/>
      </w:pPr>
    </w:p>
    <w:p w:rsidR="0072640F" w:rsidRDefault="0099334C">
      <w:pPr>
        <w:pStyle w:val="ConsPlusNonformat0"/>
        <w:jc w:val="both"/>
      </w:pPr>
      <w:r>
        <w:t>Руководитель _____________________________________________________ (Ф.И.О.)</w:t>
      </w:r>
    </w:p>
    <w:p w:rsidR="0072640F" w:rsidRDefault="0099334C">
      <w:pPr>
        <w:pStyle w:val="ConsPlusNonformat0"/>
        <w:jc w:val="both"/>
      </w:pPr>
      <w:r>
        <w:t xml:space="preserve">                        (подпись/электронная подпись)</w:t>
      </w:r>
    </w:p>
    <w:p w:rsidR="0072640F" w:rsidRDefault="0072640F">
      <w:pPr>
        <w:pStyle w:val="ConsPlusNormal0"/>
        <w:jc w:val="both"/>
      </w:pPr>
    </w:p>
    <w:p w:rsidR="0072640F" w:rsidRDefault="0072640F">
      <w:pPr>
        <w:pStyle w:val="ConsPlusNormal0"/>
        <w:jc w:val="both"/>
      </w:pPr>
    </w:p>
    <w:p w:rsidR="0072640F" w:rsidRDefault="0072640F">
      <w:pPr>
        <w:pStyle w:val="ConsPlusNormal0"/>
        <w:jc w:val="both"/>
      </w:pPr>
    </w:p>
    <w:p w:rsidR="0072640F" w:rsidRDefault="0072640F">
      <w:pPr>
        <w:pStyle w:val="ConsPlusNormal0"/>
        <w:jc w:val="both"/>
      </w:pP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jc w:val="right"/>
        <w:outlineLvl w:val="1"/>
      </w:pPr>
      <w:r>
        <w:t>Приложение N 3</w:t>
      </w:r>
    </w:p>
    <w:p w:rsidR="0072640F" w:rsidRDefault="0099334C">
      <w:pPr>
        <w:pStyle w:val="ConsPlusNormal0"/>
        <w:jc w:val="right"/>
      </w:pPr>
      <w:r>
        <w:t>к Административному регламенту</w:t>
      </w:r>
    </w:p>
    <w:p w:rsidR="0072640F" w:rsidRDefault="0099334C">
      <w:pPr>
        <w:pStyle w:val="ConsPlusNormal0"/>
        <w:jc w:val="right"/>
      </w:pPr>
      <w:r>
        <w:t>предоставления государственной услуги</w:t>
      </w:r>
    </w:p>
    <w:p w:rsidR="0072640F" w:rsidRDefault="0099334C">
      <w:pPr>
        <w:pStyle w:val="ConsPlusNormal0"/>
        <w:jc w:val="right"/>
      </w:pPr>
      <w:r>
        <w:t>"Предоставление меры социальной</w:t>
      </w:r>
    </w:p>
    <w:p w:rsidR="0072640F" w:rsidRDefault="0099334C">
      <w:pPr>
        <w:pStyle w:val="ConsPlusNormal0"/>
        <w:jc w:val="right"/>
      </w:pPr>
      <w:r>
        <w:t>поддержки семей в связи</w:t>
      </w:r>
    </w:p>
    <w:p w:rsidR="0072640F" w:rsidRDefault="0099334C">
      <w:pPr>
        <w:pStyle w:val="ConsPlusNormal0"/>
        <w:jc w:val="right"/>
      </w:pPr>
      <w:r>
        <w:t>с рождением ребенка в виде</w:t>
      </w:r>
    </w:p>
    <w:p w:rsidR="0072640F" w:rsidRDefault="0099334C">
      <w:pPr>
        <w:pStyle w:val="ConsPlusNormal0"/>
        <w:jc w:val="right"/>
      </w:pPr>
      <w:r>
        <w:t>электронного сертификата на</w:t>
      </w:r>
    </w:p>
    <w:p w:rsidR="0072640F" w:rsidRDefault="0099334C">
      <w:pPr>
        <w:pStyle w:val="ConsPlusNormal0"/>
        <w:jc w:val="right"/>
      </w:pPr>
      <w:r>
        <w:t>приобретение товаров и вещей,</w:t>
      </w:r>
    </w:p>
    <w:p w:rsidR="0072640F" w:rsidRDefault="0099334C">
      <w:pPr>
        <w:pStyle w:val="ConsPlusNormal0"/>
        <w:jc w:val="right"/>
      </w:pPr>
      <w:r>
        <w:t>необходимых новорожденным"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nformat0"/>
        <w:jc w:val="both"/>
      </w:pPr>
      <w:r>
        <w:t>___________________________________________________________________________</w:t>
      </w:r>
    </w:p>
    <w:p w:rsidR="0072640F" w:rsidRDefault="0099334C">
      <w:pPr>
        <w:pStyle w:val="ConsPlusNonformat0"/>
        <w:jc w:val="both"/>
      </w:pPr>
      <w:r>
        <w:t xml:space="preserve">             (наименование органа социальной защиты населения)</w:t>
      </w:r>
    </w:p>
    <w:p w:rsidR="0072640F" w:rsidRDefault="0072640F">
      <w:pPr>
        <w:pStyle w:val="ConsPlusNonformat0"/>
        <w:jc w:val="both"/>
      </w:pPr>
    </w:p>
    <w:p w:rsidR="0072640F" w:rsidRDefault="0099334C">
      <w:pPr>
        <w:pStyle w:val="ConsPlusNonformat0"/>
        <w:jc w:val="both"/>
      </w:pPr>
      <w:r>
        <w:t xml:space="preserve">                                           Кому: __________________________</w:t>
      </w:r>
    </w:p>
    <w:p w:rsidR="0072640F" w:rsidRDefault="0072640F">
      <w:pPr>
        <w:pStyle w:val="ConsPlusNonformat0"/>
        <w:jc w:val="both"/>
      </w:pPr>
    </w:p>
    <w:p w:rsidR="0072640F" w:rsidRDefault="0099334C">
      <w:pPr>
        <w:pStyle w:val="ConsPlusNonformat0"/>
        <w:jc w:val="both"/>
      </w:pPr>
      <w:r>
        <w:t xml:space="preserve">                              Контактны</w:t>
      </w:r>
      <w:r>
        <w:t>е данные: __________________________</w:t>
      </w:r>
    </w:p>
    <w:p w:rsidR="0072640F" w:rsidRDefault="0072640F">
      <w:pPr>
        <w:pStyle w:val="ConsPlusNonformat0"/>
        <w:jc w:val="both"/>
      </w:pPr>
    </w:p>
    <w:p w:rsidR="0072640F" w:rsidRDefault="0099334C">
      <w:pPr>
        <w:pStyle w:val="ConsPlusNonformat0"/>
        <w:jc w:val="both"/>
      </w:pPr>
      <w:bookmarkStart w:id="14" w:name="P765"/>
      <w:bookmarkEnd w:id="14"/>
      <w:r>
        <w:t xml:space="preserve">                                  РЕШЕНИЕ</w:t>
      </w:r>
    </w:p>
    <w:p w:rsidR="0072640F" w:rsidRDefault="0099334C">
      <w:pPr>
        <w:pStyle w:val="ConsPlusNonformat0"/>
        <w:jc w:val="both"/>
      </w:pPr>
      <w:r>
        <w:t xml:space="preserve">        об отказе в предоставлении меры социальной поддержки семей</w:t>
      </w:r>
    </w:p>
    <w:p w:rsidR="0072640F" w:rsidRDefault="0099334C">
      <w:pPr>
        <w:pStyle w:val="ConsPlusNonformat0"/>
        <w:jc w:val="both"/>
      </w:pPr>
      <w:r>
        <w:t>в связи с рождением ребенка в виде электронного сертификата на приобретение</w:t>
      </w:r>
    </w:p>
    <w:p w:rsidR="0072640F" w:rsidRDefault="0099334C">
      <w:pPr>
        <w:pStyle w:val="ConsPlusNonformat0"/>
        <w:jc w:val="both"/>
      </w:pPr>
      <w:r>
        <w:t xml:space="preserve">                товаров и вещей, </w:t>
      </w:r>
      <w:r>
        <w:t>необходимых новорожденным</w:t>
      </w:r>
    </w:p>
    <w:p w:rsidR="0072640F" w:rsidRDefault="0072640F">
      <w:pPr>
        <w:pStyle w:val="ConsPlusNonformat0"/>
        <w:jc w:val="both"/>
      </w:pPr>
    </w:p>
    <w:p w:rsidR="0072640F" w:rsidRDefault="0099334C">
      <w:pPr>
        <w:pStyle w:val="ConsPlusNonformat0"/>
        <w:jc w:val="both"/>
      </w:pPr>
      <w:r>
        <w:t>от _______________________                           N ____________________</w:t>
      </w:r>
    </w:p>
    <w:p w:rsidR="0072640F" w:rsidRDefault="0072640F">
      <w:pPr>
        <w:pStyle w:val="ConsPlusNonformat0"/>
        <w:jc w:val="both"/>
      </w:pPr>
    </w:p>
    <w:p w:rsidR="0072640F" w:rsidRDefault="0099334C">
      <w:pPr>
        <w:pStyle w:val="ConsPlusNonformat0"/>
        <w:jc w:val="both"/>
      </w:pPr>
      <w:r>
        <w:t xml:space="preserve">    По результатам рассмотрения заявления от ______________ N ____________,</w:t>
      </w:r>
    </w:p>
    <w:p w:rsidR="0072640F" w:rsidRDefault="0099334C">
      <w:pPr>
        <w:pStyle w:val="ConsPlusNonformat0"/>
        <w:jc w:val="both"/>
      </w:pPr>
      <w:r>
        <w:t xml:space="preserve">документов  и  (или) сведений в соответствии с </w:t>
      </w:r>
      <w:hyperlink r:id="rId36" w:tooltip="Постановление Правительства РО от 18.12.2025 N 225 &quot;О порядке и условиях предоставления меры социальной поддержки семей в связи с рождением ребенка в виде электронного сертификата на приобретение товаров и вещей, необходимых новорожденным, о порядке его исполь">
        <w:r>
          <w:rPr>
            <w:color w:val="0000FF"/>
          </w:rPr>
          <w:t>постановлением</w:t>
        </w:r>
      </w:hyperlink>
      <w:r>
        <w:t xml:space="preserve"> Правительства</w:t>
      </w:r>
    </w:p>
    <w:p w:rsidR="0072640F" w:rsidRDefault="0099334C">
      <w:pPr>
        <w:pStyle w:val="ConsPlusNonformat0"/>
        <w:jc w:val="both"/>
      </w:pPr>
      <w:r>
        <w:t>Ростовской   области   от   18.12.2025   N   225   "О  порядке  и  условиях</w:t>
      </w:r>
    </w:p>
    <w:p w:rsidR="0072640F" w:rsidRDefault="0099334C">
      <w:pPr>
        <w:pStyle w:val="ConsPlusNonformat0"/>
        <w:jc w:val="both"/>
      </w:pPr>
      <w:r>
        <w:t>предоставления меры социальной  поддержки семей в связи с рождением ребе</w:t>
      </w:r>
      <w:r>
        <w:t>нка</w:t>
      </w:r>
    </w:p>
    <w:p w:rsidR="0072640F" w:rsidRDefault="0099334C">
      <w:pPr>
        <w:pStyle w:val="ConsPlusNonformat0"/>
        <w:jc w:val="both"/>
      </w:pPr>
      <w:r>
        <w:t>в   виде   электронного   сертификата  на  приобретение  товаров  и  вещей,</w:t>
      </w:r>
    </w:p>
    <w:p w:rsidR="0072640F" w:rsidRDefault="0099334C">
      <w:pPr>
        <w:pStyle w:val="ConsPlusNonformat0"/>
        <w:jc w:val="both"/>
      </w:pPr>
      <w:r>
        <w:t>необходимых   новорожденным,  о  порядке  его  использования  и  о  порядке</w:t>
      </w:r>
    </w:p>
    <w:p w:rsidR="0072640F" w:rsidRDefault="0099334C">
      <w:pPr>
        <w:pStyle w:val="ConsPlusNonformat0"/>
        <w:jc w:val="both"/>
      </w:pPr>
      <w:r>
        <w:t>расходования средств на предоставление указанной меры социальной поддержки"</w:t>
      </w:r>
    </w:p>
    <w:p w:rsidR="0072640F" w:rsidRDefault="0099334C">
      <w:pPr>
        <w:pStyle w:val="ConsPlusNonformat0"/>
        <w:jc w:val="both"/>
      </w:pPr>
      <w:r>
        <w:t>принято решение об  отка</w:t>
      </w:r>
      <w:r>
        <w:t>зе в предоставлении меры социальной поддержки семей</w:t>
      </w:r>
    </w:p>
    <w:p w:rsidR="0072640F" w:rsidRDefault="0099334C">
      <w:pPr>
        <w:pStyle w:val="ConsPlusNonformat0"/>
        <w:jc w:val="both"/>
      </w:pPr>
      <w:r>
        <w:t>в связи с рождением ребенка в виде электронного сертификата на приобретение</w:t>
      </w:r>
    </w:p>
    <w:p w:rsidR="0072640F" w:rsidRDefault="0099334C">
      <w:pPr>
        <w:pStyle w:val="ConsPlusNonformat0"/>
        <w:jc w:val="both"/>
      </w:pPr>
      <w:r>
        <w:t>товаров и вещей, необходимых новорожденным, по причине ___________________.</w:t>
      </w:r>
    </w:p>
    <w:p w:rsidR="0072640F" w:rsidRDefault="0072640F">
      <w:pPr>
        <w:pStyle w:val="ConsPlusNonformat0"/>
        <w:jc w:val="both"/>
      </w:pPr>
    </w:p>
    <w:p w:rsidR="0072640F" w:rsidRDefault="0099334C">
      <w:pPr>
        <w:pStyle w:val="ConsPlusNonformat0"/>
        <w:jc w:val="both"/>
      </w:pPr>
      <w:r>
        <w:t>Руководитель _____________________________________________________ (Ф.И.О.)</w:t>
      </w:r>
    </w:p>
    <w:p w:rsidR="0072640F" w:rsidRDefault="0099334C">
      <w:pPr>
        <w:pStyle w:val="ConsPlusNonformat0"/>
        <w:jc w:val="both"/>
      </w:pPr>
      <w:r>
        <w:t xml:space="preserve">                       (подпись/электронная подпись)</w:t>
      </w:r>
    </w:p>
    <w:p w:rsidR="0072640F" w:rsidRDefault="0072640F">
      <w:pPr>
        <w:pStyle w:val="ConsPlusNormal0"/>
        <w:jc w:val="both"/>
      </w:pPr>
    </w:p>
    <w:p w:rsidR="0072640F" w:rsidRDefault="0072640F">
      <w:pPr>
        <w:pStyle w:val="ConsPlusNormal0"/>
        <w:jc w:val="both"/>
      </w:pPr>
    </w:p>
    <w:p w:rsidR="0072640F" w:rsidRDefault="0072640F">
      <w:pPr>
        <w:pStyle w:val="ConsPlusNormal0"/>
        <w:jc w:val="both"/>
      </w:pPr>
    </w:p>
    <w:p w:rsidR="0072640F" w:rsidRDefault="0072640F">
      <w:pPr>
        <w:pStyle w:val="ConsPlusNormal0"/>
        <w:jc w:val="both"/>
      </w:pP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jc w:val="right"/>
        <w:outlineLvl w:val="1"/>
      </w:pPr>
      <w:r>
        <w:t>Приложение N 4</w:t>
      </w:r>
    </w:p>
    <w:p w:rsidR="0072640F" w:rsidRDefault="0099334C">
      <w:pPr>
        <w:pStyle w:val="ConsPlusNormal0"/>
        <w:jc w:val="right"/>
      </w:pPr>
      <w:r>
        <w:t>к Административному регламенту</w:t>
      </w:r>
    </w:p>
    <w:p w:rsidR="0072640F" w:rsidRDefault="0099334C">
      <w:pPr>
        <w:pStyle w:val="ConsPlusNormal0"/>
        <w:jc w:val="right"/>
      </w:pPr>
      <w:r>
        <w:t>предоставления государственной услуги</w:t>
      </w:r>
    </w:p>
    <w:p w:rsidR="0072640F" w:rsidRDefault="0099334C">
      <w:pPr>
        <w:pStyle w:val="ConsPlusNormal0"/>
        <w:jc w:val="right"/>
      </w:pPr>
      <w:r>
        <w:t>"Предоставление меры социальной</w:t>
      </w:r>
    </w:p>
    <w:p w:rsidR="0072640F" w:rsidRDefault="0099334C">
      <w:pPr>
        <w:pStyle w:val="ConsPlusNormal0"/>
        <w:jc w:val="right"/>
      </w:pPr>
      <w:r>
        <w:t>поддер</w:t>
      </w:r>
      <w:r>
        <w:t>жки семей в связи</w:t>
      </w:r>
    </w:p>
    <w:p w:rsidR="0072640F" w:rsidRDefault="0099334C">
      <w:pPr>
        <w:pStyle w:val="ConsPlusNormal0"/>
        <w:jc w:val="right"/>
      </w:pPr>
      <w:r>
        <w:t>с рождением ребенка в виде</w:t>
      </w:r>
    </w:p>
    <w:p w:rsidR="0072640F" w:rsidRDefault="0099334C">
      <w:pPr>
        <w:pStyle w:val="ConsPlusNormal0"/>
        <w:jc w:val="right"/>
      </w:pPr>
      <w:r>
        <w:t>электронного сертификата на</w:t>
      </w:r>
    </w:p>
    <w:p w:rsidR="0072640F" w:rsidRDefault="0099334C">
      <w:pPr>
        <w:pStyle w:val="ConsPlusNormal0"/>
        <w:jc w:val="right"/>
      </w:pPr>
      <w:r>
        <w:t>приобретение товаров и вещей,</w:t>
      </w:r>
    </w:p>
    <w:p w:rsidR="0072640F" w:rsidRDefault="0099334C">
      <w:pPr>
        <w:pStyle w:val="ConsPlusNormal0"/>
        <w:jc w:val="right"/>
      </w:pPr>
      <w:r>
        <w:t>необходимых новорожденным"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jc w:val="center"/>
      </w:pPr>
      <w:bookmarkStart w:id="15" w:name="P800"/>
      <w:bookmarkEnd w:id="15"/>
      <w:r>
        <w:t>ЖУРНАЛ</w:t>
      </w:r>
    </w:p>
    <w:p w:rsidR="0072640F" w:rsidRDefault="0099334C">
      <w:pPr>
        <w:pStyle w:val="ConsPlusNormal0"/>
        <w:jc w:val="center"/>
      </w:pPr>
      <w:r>
        <w:t>регистрации заявлений на предоставление меры социальной</w:t>
      </w:r>
    </w:p>
    <w:p w:rsidR="0072640F" w:rsidRDefault="0099334C">
      <w:pPr>
        <w:pStyle w:val="ConsPlusNormal0"/>
        <w:jc w:val="center"/>
      </w:pPr>
      <w:r>
        <w:t>поддержки семей в связи с рождением ребенка в виде</w:t>
      </w:r>
    </w:p>
    <w:p w:rsidR="0072640F" w:rsidRDefault="0099334C">
      <w:pPr>
        <w:pStyle w:val="ConsPlusNormal0"/>
        <w:jc w:val="center"/>
      </w:pPr>
      <w:r>
        <w:t>электронного сертификата на приобретение товаров и вещей,</w:t>
      </w:r>
    </w:p>
    <w:p w:rsidR="0072640F" w:rsidRDefault="0099334C">
      <w:pPr>
        <w:pStyle w:val="ConsPlusNormal0"/>
        <w:jc w:val="center"/>
      </w:pPr>
      <w:r>
        <w:t>необходимых новорожденным</w:t>
      </w:r>
    </w:p>
    <w:p w:rsidR="0072640F" w:rsidRDefault="0072640F">
      <w:pPr>
        <w:pStyle w:val="ConsPlusNormal0"/>
        <w:jc w:val="both"/>
      </w:pPr>
    </w:p>
    <w:p w:rsidR="0072640F" w:rsidRDefault="0072640F">
      <w:pPr>
        <w:pStyle w:val="ConsPlusNormal0"/>
        <w:sectPr w:rsidR="0072640F">
          <w:headerReference w:type="default" r:id="rId37"/>
          <w:footerReference w:type="default" r:id="rId38"/>
          <w:headerReference w:type="first" r:id="rId39"/>
          <w:footerReference w:type="first" r:id="rId4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417"/>
        <w:gridCol w:w="1361"/>
        <w:gridCol w:w="1928"/>
        <w:gridCol w:w="1361"/>
        <w:gridCol w:w="1304"/>
        <w:gridCol w:w="1644"/>
        <w:gridCol w:w="1757"/>
      </w:tblGrid>
      <w:tr w:rsidR="0072640F">
        <w:tc>
          <w:tcPr>
            <w:tcW w:w="567" w:type="dxa"/>
          </w:tcPr>
          <w:p w:rsidR="0072640F" w:rsidRDefault="0099334C">
            <w:pPr>
              <w:pStyle w:val="ConsPlusNormal0"/>
              <w:jc w:val="center"/>
            </w:pPr>
            <w:r>
              <w:t>N</w:t>
            </w:r>
          </w:p>
          <w:p w:rsidR="0072640F" w:rsidRDefault="0099334C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417" w:type="dxa"/>
          </w:tcPr>
          <w:p w:rsidR="0072640F" w:rsidRDefault="0099334C">
            <w:pPr>
              <w:pStyle w:val="ConsPlusNormal0"/>
              <w:jc w:val="center"/>
            </w:pPr>
            <w:r>
              <w:t>Дата обращения</w:t>
            </w:r>
          </w:p>
        </w:tc>
        <w:tc>
          <w:tcPr>
            <w:tcW w:w="1361" w:type="dxa"/>
          </w:tcPr>
          <w:p w:rsidR="0072640F" w:rsidRDefault="0099334C">
            <w:pPr>
              <w:pStyle w:val="ConsPlusNormal0"/>
              <w:jc w:val="center"/>
            </w:pPr>
            <w:r>
              <w:t>Ф.И.О. заявителя</w:t>
            </w:r>
          </w:p>
        </w:tc>
        <w:tc>
          <w:tcPr>
            <w:tcW w:w="1928" w:type="dxa"/>
          </w:tcPr>
          <w:p w:rsidR="0072640F" w:rsidRDefault="0099334C">
            <w:pPr>
              <w:pStyle w:val="ConsPlusNormal0"/>
              <w:jc w:val="center"/>
            </w:pPr>
            <w:r>
              <w:t>Документ, удостоверяющий личность (серия, номер)</w:t>
            </w:r>
          </w:p>
        </w:tc>
        <w:tc>
          <w:tcPr>
            <w:tcW w:w="1361" w:type="dxa"/>
          </w:tcPr>
          <w:p w:rsidR="0072640F" w:rsidRDefault="0099334C">
            <w:pPr>
              <w:pStyle w:val="ConsPlusNormal0"/>
              <w:jc w:val="center"/>
            </w:pPr>
            <w:r>
              <w:t>Результат принятого решения</w:t>
            </w:r>
          </w:p>
        </w:tc>
        <w:tc>
          <w:tcPr>
            <w:tcW w:w="1304" w:type="dxa"/>
          </w:tcPr>
          <w:p w:rsidR="0072640F" w:rsidRDefault="0099334C">
            <w:pPr>
              <w:pStyle w:val="ConsPlusNormal0"/>
              <w:jc w:val="center"/>
            </w:pPr>
            <w:r>
              <w:t>Дата принятия решения</w:t>
            </w:r>
          </w:p>
        </w:tc>
        <w:tc>
          <w:tcPr>
            <w:tcW w:w="1644" w:type="dxa"/>
          </w:tcPr>
          <w:p w:rsidR="0072640F" w:rsidRDefault="0099334C">
            <w:pPr>
              <w:pStyle w:val="ConsPlusNormal0"/>
              <w:jc w:val="center"/>
            </w:pPr>
            <w:r>
              <w:t>Присвоенный номер личного дела</w:t>
            </w:r>
          </w:p>
        </w:tc>
        <w:tc>
          <w:tcPr>
            <w:tcW w:w="1757" w:type="dxa"/>
          </w:tcPr>
          <w:p w:rsidR="0072640F" w:rsidRDefault="0099334C">
            <w:pPr>
              <w:pStyle w:val="ConsPlusNormal0"/>
              <w:jc w:val="center"/>
            </w:pPr>
            <w:r>
              <w:t>Ф.И.О. ответственного специалиста</w:t>
            </w:r>
          </w:p>
        </w:tc>
      </w:tr>
      <w:tr w:rsidR="0072640F">
        <w:tc>
          <w:tcPr>
            <w:tcW w:w="567" w:type="dxa"/>
          </w:tcPr>
          <w:p w:rsidR="0072640F" w:rsidRDefault="009933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2640F" w:rsidRDefault="009933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72640F" w:rsidRDefault="009933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72640F" w:rsidRDefault="009933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72640F" w:rsidRDefault="009933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72640F" w:rsidRDefault="009933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72640F" w:rsidRDefault="009933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757" w:type="dxa"/>
          </w:tcPr>
          <w:p w:rsidR="0072640F" w:rsidRDefault="0099334C">
            <w:pPr>
              <w:pStyle w:val="ConsPlusNormal0"/>
              <w:jc w:val="center"/>
            </w:pPr>
            <w:r>
              <w:t>8</w:t>
            </w:r>
          </w:p>
        </w:tc>
      </w:tr>
      <w:tr w:rsidR="0072640F">
        <w:tc>
          <w:tcPr>
            <w:tcW w:w="567" w:type="dxa"/>
          </w:tcPr>
          <w:p w:rsidR="0072640F" w:rsidRDefault="0072640F">
            <w:pPr>
              <w:pStyle w:val="ConsPlusNormal0"/>
            </w:pPr>
          </w:p>
        </w:tc>
        <w:tc>
          <w:tcPr>
            <w:tcW w:w="1417" w:type="dxa"/>
          </w:tcPr>
          <w:p w:rsidR="0072640F" w:rsidRDefault="0072640F">
            <w:pPr>
              <w:pStyle w:val="ConsPlusNormal0"/>
            </w:pPr>
          </w:p>
        </w:tc>
        <w:tc>
          <w:tcPr>
            <w:tcW w:w="1361" w:type="dxa"/>
          </w:tcPr>
          <w:p w:rsidR="0072640F" w:rsidRDefault="0072640F">
            <w:pPr>
              <w:pStyle w:val="ConsPlusNormal0"/>
            </w:pPr>
          </w:p>
        </w:tc>
        <w:tc>
          <w:tcPr>
            <w:tcW w:w="1928" w:type="dxa"/>
          </w:tcPr>
          <w:p w:rsidR="0072640F" w:rsidRDefault="0072640F">
            <w:pPr>
              <w:pStyle w:val="ConsPlusNormal0"/>
            </w:pPr>
          </w:p>
        </w:tc>
        <w:tc>
          <w:tcPr>
            <w:tcW w:w="1361" w:type="dxa"/>
          </w:tcPr>
          <w:p w:rsidR="0072640F" w:rsidRDefault="0072640F">
            <w:pPr>
              <w:pStyle w:val="ConsPlusNormal0"/>
            </w:pPr>
          </w:p>
        </w:tc>
        <w:tc>
          <w:tcPr>
            <w:tcW w:w="1304" w:type="dxa"/>
          </w:tcPr>
          <w:p w:rsidR="0072640F" w:rsidRDefault="0072640F">
            <w:pPr>
              <w:pStyle w:val="ConsPlusNormal0"/>
            </w:pPr>
          </w:p>
        </w:tc>
        <w:tc>
          <w:tcPr>
            <w:tcW w:w="1644" w:type="dxa"/>
          </w:tcPr>
          <w:p w:rsidR="0072640F" w:rsidRDefault="0072640F">
            <w:pPr>
              <w:pStyle w:val="ConsPlusNormal0"/>
            </w:pPr>
          </w:p>
        </w:tc>
        <w:tc>
          <w:tcPr>
            <w:tcW w:w="1757" w:type="dxa"/>
          </w:tcPr>
          <w:p w:rsidR="0072640F" w:rsidRDefault="0072640F">
            <w:pPr>
              <w:pStyle w:val="ConsPlusNormal0"/>
            </w:pPr>
          </w:p>
        </w:tc>
      </w:tr>
      <w:tr w:rsidR="0072640F">
        <w:tc>
          <w:tcPr>
            <w:tcW w:w="567" w:type="dxa"/>
          </w:tcPr>
          <w:p w:rsidR="0072640F" w:rsidRDefault="0072640F">
            <w:pPr>
              <w:pStyle w:val="ConsPlusNormal0"/>
            </w:pPr>
          </w:p>
        </w:tc>
        <w:tc>
          <w:tcPr>
            <w:tcW w:w="1417" w:type="dxa"/>
          </w:tcPr>
          <w:p w:rsidR="0072640F" w:rsidRDefault="0072640F">
            <w:pPr>
              <w:pStyle w:val="ConsPlusNormal0"/>
            </w:pPr>
          </w:p>
        </w:tc>
        <w:tc>
          <w:tcPr>
            <w:tcW w:w="1361" w:type="dxa"/>
          </w:tcPr>
          <w:p w:rsidR="0072640F" w:rsidRDefault="0072640F">
            <w:pPr>
              <w:pStyle w:val="ConsPlusNormal0"/>
            </w:pPr>
          </w:p>
        </w:tc>
        <w:tc>
          <w:tcPr>
            <w:tcW w:w="1928" w:type="dxa"/>
          </w:tcPr>
          <w:p w:rsidR="0072640F" w:rsidRDefault="0072640F">
            <w:pPr>
              <w:pStyle w:val="ConsPlusNormal0"/>
            </w:pPr>
          </w:p>
        </w:tc>
        <w:tc>
          <w:tcPr>
            <w:tcW w:w="1361" w:type="dxa"/>
          </w:tcPr>
          <w:p w:rsidR="0072640F" w:rsidRDefault="0072640F">
            <w:pPr>
              <w:pStyle w:val="ConsPlusNormal0"/>
            </w:pPr>
          </w:p>
        </w:tc>
        <w:tc>
          <w:tcPr>
            <w:tcW w:w="1304" w:type="dxa"/>
          </w:tcPr>
          <w:p w:rsidR="0072640F" w:rsidRDefault="0072640F">
            <w:pPr>
              <w:pStyle w:val="ConsPlusNormal0"/>
            </w:pPr>
          </w:p>
        </w:tc>
        <w:tc>
          <w:tcPr>
            <w:tcW w:w="1644" w:type="dxa"/>
          </w:tcPr>
          <w:p w:rsidR="0072640F" w:rsidRDefault="0072640F">
            <w:pPr>
              <w:pStyle w:val="ConsPlusNormal0"/>
            </w:pPr>
          </w:p>
        </w:tc>
        <w:tc>
          <w:tcPr>
            <w:tcW w:w="1757" w:type="dxa"/>
          </w:tcPr>
          <w:p w:rsidR="0072640F" w:rsidRDefault="0072640F">
            <w:pPr>
              <w:pStyle w:val="ConsPlusNormal0"/>
            </w:pPr>
          </w:p>
        </w:tc>
      </w:tr>
    </w:tbl>
    <w:p w:rsidR="0072640F" w:rsidRDefault="0072640F">
      <w:pPr>
        <w:pStyle w:val="ConsPlusNormal0"/>
        <w:sectPr w:rsidR="0072640F">
          <w:headerReference w:type="default" r:id="rId41"/>
          <w:footerReference w:type="default" r:id="rId42"/>
          <w:headerReference w:type="first" r:id="rId43"/>
          <w:footerReference w:type="first" r:id="rId4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72640F" w:rsidRDefault="0072640F">
      <w:pPr>
        <w:pStyle w:val="ConsPlusNormal0"/>
        <w:jc w:val="both"/>
      </w:pPr>
    </w:p>
    <w:p w:rsidR="0072640F" w:rsidRDefault="0072640F">
      <w:pPr>
        <w:pStyle w:val="ConsPlusNormal0"/>
        <w:jc w:val="both"/>
      </w:pPr>
    </w:p>
    <w:p w:rsidR="0072640F" w:rsidRDefault="0072640F">
      <w:pPr>
        <w:pStyle w:val="ConsPlusNormal0"/>
        <w:jc w:val="both"/>
      </w:pPr>
    </w:p>
    <w:p w:rsidR="0072640F" w:rsidRDefault="0072640F">
      <w:pPr>
        <w:pStyle w:val="ConsPlusNormal0"/>
        <w:jc w:val="both"/>
      </w:pP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rmal0"/>
        <w:jc w:val="right"/>
        <w:outlineLvl w:val="1"/>
      </w:pPr>
      <w:r>
        <w:t>Приложение N 5</w:t>
      </w:r>
    </w:p>
    <w:p w:rsidR="0072640F" w:rsidRDefault="0099334C">
      <w:pPr>
        <w:pStyle w:val="ConsPlusNormal0"/>
        <w:jc w:val="right"/>
      </w:pPr>
      <w:r>
        <w:t>к Административному регламенту</w:t>
      </w:r>
    </w:p>
    <w:p w:rsidR="0072640F" w:rsidRDefault="0099334C">
      <w:pPr>
        <w:pStyle w:val="ConsPlusNormal0"/>
        <w:jc w:val="right"/>
      </w:pPr>
      <w:r>
        <w:t>предоставления государственной услуги</w:t>
      </w:r>
    </w:p>
    <w:p w:rsidR="0072640F" w:rsidRDefault="0099334C">
      <w:pPr>
        <w:pStyle w:val="ConsPlusNormal0"/>
        <w:jc w:val="right"/>
      </w:pPr>
      <w:r>
        <w:t>"Предоставление меры социальной</w:t>
      </w:r>
    </w:p>
    <w:p w:rsidR="0072640F" w:rsidRDefault="0099334C">
      <w:pPr>
        <w:pStyle w:val="ConsPlusNormal0"/>
        <w:jc w:val="right"/>
      </w:pPr>
      <w:r>
        <w:t>поддержки семей в связи</w:t>
      </w:r>
    </w:p>
    <w:p w:rsidR="0072640F" w:rsidRDefault="0099334C">
      <w:pPr>
        <w:pStyle w:val="ConsPlusNormal0"/>
        <w:jc w:val="right"/>
      </w:pPr>
      <w:r>
        <w:t>с рождением ребенка в виде</w:t>
      </w:r>
    </w:p>
    <w:p w:rsidR="0072640F" w:rsidRDefault="0099334C">
      <w:pPr>
        <w:pStyle w:val="ConsPlusNormal0"/>
        <w:jc w:val="right"/>
      </w:pPr>
      <w:r>
        <w:t>электронного сертификата на</w:t>
      </w:r>
    </w:p>
    <w:p w:rsidR="0072640F" w:rsidRDefault="0099334C">
      <w:pPr>
        <w:pStyle w:val="ConsPlusNormal0"/>
        <w:jc w:val="right"/>
      </w:pPr>
      <w:r>
        <w:t>приобретение товаров и вещей,</w:t>
      </w:r>
    </w:p>
    <w:p w:rsidR="0072640F" w:rsidRDefault="0099334C">
      <w:pPr>
        <w:pStyle w:val="ConsPlusNormal0"/>
        <w:jc w:val="right"/>
      </w:pPr>
      <w:r>
        <w:t>необходимых новорожденным"</w:t>
      </w:r>
    </w:p>
    <w:p w:rsidR="0072640F" w:rsidRDefault="0072640F">
      <w:pPr>
        <w:pStyle w:val="ConsPlusNormal0"/>
        <w:jc w:val="both"/>
      </w:pPr>
    </w:p>
    <w:p w:rsidR="0072640F" w:rsidRDefault="0099334C">
      <w:pPr>
        <w:pStyle w:val="ConsPlusNonformat0"/>
        <w:jc w:val="both"/>
      </w:pPr>
      <w:r>
        <w:t>_________________________________________________</w:t>
      </w:r>
      <w:r>
        <w:t>__________________________</w:t>
      </w:r>
    </w:p>
    <w:p w:rsidR="0072640F" w:rsidRDefault="0099334C">
      <w:pPr>
        <w:pStyle w:val="ConsPlusNonformat0"/>
        <w:jc w:val="both"/>
      </w:pPr>
      <w:r>
        <w:t xml:space="preserve">             (наименование органа социальной защиты населения)</w:t>
      </w:r>
    </w:p>
    <w:p w:rsidR="0072640F" w:rsidRDefault="0072640F">
      <w:pPr>
        <w:pStyle w:val="ConsPlusNonformat0"/>
        <w:jc w:val="both"/>
      </w:pPr>
    </w:p>
    <w:p w:rsidR="0072640F" w:rsidRDefault="0099334C">
      <w:pPr>
        <w:pStyle w:val="ConsPlusNonformat0"/>
        <w:jc w:val="both"/>
      </w:pPr>
      <w:r>
        <w:t xml:space="preserve">                                           Кому: __________________________</w:t>
      </w:r>
    </w:p>
    <w:p w:rsidR="0072640F" w:rsidRDefault="0072640F">
      <w:pPr>
        <w:pStyle w:val="ConsPlusNonformat0"/>
        <w:jc w:val="both"/>
      </w:pPr>
    </w:p>
    <w:p w:rsidR="0072640F" w:rsidRDefault="0099334C">
      <w:pPr>
        <w:pStyle w:val="ConsPlusNonformat0"/>
        <w:jc w:val="both"/>
      </w:pPr>
      <w:r>
        <w:t xml:space="preserve">                              Контактные данные: __________________________</w:t>
      </w:r>
    </w:p>
    <w:p w:rsidR="0072640F" w:rsidRDefault="0072640F">
      <w:pPr>
        <w:pStyle w:val="ConsPlusNonformat0"/>
        <w:jc w:val="both"/>
      </w:pPr>
    </w:p>
    <w:p w:rsidR="0072640F" w:rsidRDefault="0099334C">
      <w:pPr>
        <w:pStyle w:val="ConsPlusNonformat0"/>
        <w:jc w:val="both"/>
      </w:pPr>
      <w:bookmarkStart w:id="16" w:name="P861"/>
      <w:bookmarkEnd w:id="16"/>
      <w:r>
        <w:t xml:space="preserve">           </w:t>
      </w:r>
      <w:r>
        <w:t xml:space="preserve">                     УВЕДОМЛЕНИЕ</w:t>
      </w:r>
    </w:p>
    <w:p w:rsidR="0072640F" w:rsidRDefault="0099334C">
      <w:pPr>
        <w:pStyle w:val="ConsPlusNonformat0"/>
        <w:jc w:val="both"/>
      </w:pPr>
      <w:r>
        <w:t xml:space="preserve">                       об отказе в приеме документов</w:t>
      </w:r>
    </w:p>
    <w:p w:rsidR="0072640F" w:rsidRDefault="0072640F">
      <w:pPr>
        <w:pStyle w:val="ConsPlusNonformat0"/>
        <w:jc w:val="both"/>
      </w:pPr>
    </w:p>
    <w:p w:rsidR="0072640F" w:rsidRDefault="0099334C">
      <w:pPr>
        <w:pStyle w:val="ConsPlusNonformat0"/>
        <w:jc w:val="both"/>
      </w:pPr>
      <w:r>
        <w:t>от ______________________                              N __________________</w:t>
      </w:r>
    </w:p>
    <w:p w:rsidR="0072640F" w:rsidRDefault="0072640F">
      <w:pPr>
        <w:pStyle w:val="ConsPlusNonformat0"/>
        <w:jc w:val="both"/>
      </w:pPr>
    </w:p>
    <w:p w:rsidR="0072640F" w:rsidRDefault="0099334C">
      <w:pPr>
        <w:pStyle w:val="ConsPlusNonformat0"/>
        <w:jc w:val="both"/>
      </w:pPr>
      <w:r>
        <w:t xml:space="preserve">    Вам  отказано  в  приеме  документов,  необходимых  для  предоставления</w:t>
      </w:r>
    </w:p>
    <w:p w:rsidR="0072640F" w:rsidRDefault="0099334C">
      <w:pPr>
        <w:pStyle w:val="ConsPlusNonformat0"/>
        <w:jc w:val="both"/>
      </w:pPr>
      <w:r>
        <w:t>меры  социальной</w:t>
      </w:r>
      <w:r>
        <w:t xml:space="preserve">  поддержки  семей  в  связи  с  рождением  ребенка  в виде</w:t>
      </w:r>
    </w:p>
    <w:p w:rsidR="0072640F" w:rsidRDefault="0099334C">
      <w:pPr>
        <w:pStyle w:val="ConsPlusNonformat0"/>
        <w:jc w:val="both"/>
      </w:pPr>
      <w:r>
        <w:t>электронного  сертификата  на  приобретение  товаров и  вещей,  необходимых</w:t>
      </w:r>
    </w:p>
    <w:p w:rsidR="0072640F" w:rsidRDefault="0099334C">
      <w:pPr>
        <w:pStyle w:val="ConsPlusNonformat0"/>
        <w:jc w:val="both"/>
      </w:pPr>
      <w:r>
        <w:t xml:space="preserve">новорожденным  в  соответствии  с  </w:t>
      </w:r>
      <w:hyperlink r:id="rId45" w:tooltip="Постановление Правительства РО от 18.12.2025 N 225 &quot;О порядке и условиях предоставления меры социальной поддержки семей в связи с рождением ребенка в виде электронного сертификата на приобретение товаров и вещей, необходимых новорожденным, о порядке его исполь">
        <w:r>
          <w:rPr>
            <w:color w:val="0000FF"/>
          </w:rPr>
          <w:t>постановлением</w:t>
        </w:r>
      </w:hyperlink>
      <w:r>
        <w:t xml:space="preserve">  Правительства Ростовской</w:t>
      </w:r>
    </w:p>
    <w:p w:rsidR="0072640F" w:rsidRDefault="0099334C">
      <w:pPr>
        <w:pStyle w:val="ConsPlusNonformat0"/>
        <w:jc w:val="both"/>
      </w:pPr>
      <w:r>
        <w:t>области  от  18.12.2025  N  225  "О  порядке и условиях предоставления меры</w:t>
      </w:r>
    </w:p>
    <w:p w:rsidR="0072640F" w:rsidRDefault="0099334C">
      <w:pPr>
        <w:pStyle w:val="ConsPlusNonformat0"/>
        <w:jc w:val="both"/>
      </w:pPr>
      <w:r>
        <w:t>социальной  поддержки семей в связи с рождением ребенка в виде электронного</w:t>
      </w:r>
    </w:p>
    <w:p w:rsidR="0072640F" w:rsidRDefault="0099334C">
      <w:pPr>
        <w:pStyle w:val="ConsPlusNonformat0"/>
        <w:jc w:val="both"/>
      </w:pPr>
      <w:r>
        <w:t>сертификата  на  приобретение товаров и вещей, необходимых новорожденным, о</w:t>
      </w:r>
    </w:p>
    <w:p w:rsidR="0072640F" w:rsidRDefault="0099334C">
      <w:pPr>
        <w:pStyle w:val="ConsPlusNonformat0"/>
        <w:jc w:val="both"/>
      </w:pPr>
      <w:r>
        <w:t>порядке   его   использования   и   о   порядке   расходования  средств  на</w:t>
      </w:r>
    </w:p>
    <w:p w:rsidR="0072640F" w:rsidRDefault="0099334C">
      <w:pPr>
        <w:pStyle w:val="ConsPlusNonformat0"/>
        <w:jc w:val="both"/>
      </w:pPr>
      <w:r>
        <w:t>предоставление   указанной   меры   социальной   поддержки"   по   причине</w:t>
      </w:r>
    </w:p>
    <w:p w:rsidR="0072640F" w:rsidRDefault="0099334C">
      <w:pPr>
        <w:pStyle w:val="ConsPlusNonformat0"/>
        <w:jc w:val="both"/>
      </w:pPr>
      <w:r>
        <w:t>__________________________________________________________________________.</w:t>
      </w:r>
    </w:p>
    <w:p w:rsidR="0072640F" w:rsidRDefault="0072640F">
      <w:pPr>
        <w:pStyle w:val="ConsPlusNonformat0"/>
        <w:jc w:val="both"/>
      </w:pPr>
    </w:p>
    <w:p w:rsidR="0072640F" w:rsidRDefault="0099334C">
      <w:pPr>
        <w:pStyle w:val="ConsPlusNonformat0"/>
        <w:jc w:val="both"/>
      </w:pPr>
      <w:r>
        <w:t>Руководитель _____________________________________________________ (Ф.И.О.)</w:t>
      </w:r>
    </w:p>
    <w:p w:rsidR="0072640F" w:rsidRDefault="0099334C">
      <w:pPr>
        <w:pStyle w:val="ConsPlusNonformat0"/>
        <w:jc w:val="both"/>
      </w:pPr>
      <w:r>
        <w:t xml:space="preserve">                              (подпись/элек. подпись)</w:t>
      </w:r>
    </w:p>
    <w:p w:rsidR="0072640F" w:rsidRDefault="0072640F">
      <w:pPr>
        <w:pStyle w:val="ConsPlusNormal0"/>
        <w:jc w:val="both"/>
      </w:pPr>
    </w:p>
    <w:p w:rsidR="0072640F" w:rsidRDefault="0072640F">
      <w:pPr>
        <w:pStyle w:val="ConsPlusNormal0"/>
        <w:jc w:val="both"/>
      </w:pPr>
    </w:p>
    <w:p w:rsidR="0072640F" w:rsidRDefault="0072640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2640F" w:rsidSect="0072640F">
      <w:headerReference w:type="default" r:id="rId46"/>
      <w:footerReference w:type="default" r:id="rId47"/>
      <w:headerReference w:type="first" r:id="rId48"/>
      <w:footerReference w:type="first" r:id="rId4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34C" w:rsidRDefault="0099334C" w:rsidP="0072640F">
      <w:r>
        <w:separator/>
      </w:r>
    </w:p>
  </w:endnote>
  <w:endnote w:type="continuationSeparator" w:id="1">
    <w:p w:rsidR="0099334C" w:rsidRDefault="0099334C" w:rsidP="007264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40F" w:rsidRDefault="0072640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72640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2640F" w:rsidRDefault="009933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2640F" w:rsidRDefault="0072640F">
          <w:pPr>
            <w:pStyle w:val="ConsPlusNormal0"/>
            <w:jc w:val="center"/>
          </w:pPr>
          <w:hyperlink r:id="rId1">
            <w:r w:rsidR="0099334C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2640F" w:rsidRDefault="0099334C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72640F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72640F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72640F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72640F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72640F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72640F">
            <w:fldChar w:fldCharType="end"/>
          </w:r>
        </w:p>
      </w:tc>
    </w:tr>
  </w:tbl>
  <w:p w:rsidR="0072640F" w:rsidRDefault="0099334C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40F" w:rsidRDefault="0072640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72640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2640F" w:rsidRDefault="009933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2640F" w:rsidRDefault="0072640F">
          <w:pPr>
            <w:pStyle w:val="ConsPlusNormal0"/>
            <w:jc w:val="center"/>
          </w:pPr>
          <w:hyperlink r:id="rId1">
            <w:r w:rsidR="0099334C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2640F" w:rsidRDefault="0099334C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72640F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72640F">
            <w:fldChar w:fldCharType="separate"/>
          </w:r>
          <w:r w:rsidR="00797B8F">
            <w:rPr>
              <w:rFonts w:ascii="Tahoma" w:hAnsi="Tahoma" w:cs="Tahoma"/>
              <w:noProof/>
            </w:rPr>
            <w:t>2</w:t>
          </w:r>
          <w:r w:rsidR="0072640F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72640F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72640F">
            <w:fldChar w:fldCharType="separate"/>
          </w:r>
          <w:r w:rsidR="00797B8F">
            <w:rPr>
              <w:rFonts w:ascii="Tahoma" w:hAnsi="Tahoma" w:cs="Tahoma"/>
              <w:noProof/>
            </w:rPr>
            <w:t>2</w:t>
          </w:r>
          <w:r w:rsidR="0072640F">
            <w:fldChar w:fldCharType="end"/>
          </w:r>
        </w:p>
      </w:tc>
    </w:tr>
  </w:tbl>
  <w:p w:rsidR="0072640F" w:rsidRDefault="0099334C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40F" w:rsidRDefault="0072640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72640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2640F" w:rsidRDefault="009933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2640F" w:rsidRDefault="0072640F">
          <w:pPr>
            <w:pStyle w:val="ConsPlusNormal0"/>
            <w:jc w:val="center"/>
          </w:pPr>
          <w:hyperlink r:id="rId1">
            <w:r w:rsidR="0099334C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2640F" w:rsidRDefault="0099334C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72640F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72640F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72640F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72640F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72640F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72640F">
            <w:fldChar w:fldCharType="end"/>
          </w:r>
        </w:p>
      </w:tc>
    </w:tr>
  </w:tbl>
  <w:p w:rsidR="0072640F" w:rsidRDefault="0099334C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40F" w:rsidRDefault="0072640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72640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2640F" w:rsidRDefault="009933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2640F" w:rsidRDefault="0072640F">
          <w:pPr>
            <w:pStyle w:val="ConsPlusNormal0"/>
            <w:jc w:val="center"/>
          </w:pPr>
          <w:hyperlink r:id="rId1">
            <w:r w:rsidR="0099334C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2640F" w:rsidRDefault="0099334C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72640F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72640F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72640F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72640F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72640F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72640F">
            <w:fldChar w:fldCharType="end"/>
          </w:r>
        </w:p>
      </w:tc>
    </w:tr>
  </w:tbl>
  <w:p w:rsidR="0072640F" w:rsidRDefault="0099334C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40F" w:rsidRDefault="0072640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72640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2640F" w:rsidRDefault="009933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2640F" w:rsidRDefault="0072640F">
          <w:pPr>
            <w:pStyle w:val="ConsPlusNormal0"/>
            <w:jc w:val="center"/>
          </w:pPr>
          <w:hyperlink r:id="rId1">
            <w:r w:rsidR="0099334C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2640F" w:rsidRDefault="0099334C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72640F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72640F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72640F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72640F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72640F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72640F">
            <w:fldChar w:fldCharType="end"/>
          </w:r>
        </w:p>
      </w:tc>
    </w:tr>
  </w:tbl>
  <w:p w:rsidR="0072640F" w:rsidRDefault="0099334C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40F" w:rsidRDefault="0072640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72640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2640F" w:rsidRDefault="009933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2640F" w:rsidRDefault="0072640F">
          <w:pPr>
            <w:pStyle w:val="ConsPlusNormal0"/>
            <w:jc w:val="center"/>
          </w:pPr>
          <w:hyperlink r:id="rId1">
            <w:r w:rsidR="0099334C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2640F" w:rsidRDefault="0099334C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72640F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72640F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72640F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72640F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72640F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72640F">
            <w:fldChar w:fldCharType="end"/>
          </w:r>
        </w:p>
      </w:tc>
    </w:tr>
  </w:tbl>
  <w:p w:rsidR="0072640F" w:rsidRDefault="0099334C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34C" w:rsidRDefault="0099334C" w:rsidP="0072640F">
      <w:r>
        <w:separator/>
      </w:r>
    </w:p>
  </w:footnote>
  <w:footnote w:type="continuationSeparator" w:id="1">
    <w:p w:rsidR="0099334C" w:rsidRDefault="0099334C" w:rsidP="007264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72640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2640F" w:rsidRDefault="009933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04.06.2026 N 16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регламента </w:t>
          </w:r>
          <w:r>
            <w:rPr>
              <w:rFonts w:ascii="Tahoma" w:hAnsi="Tahoma" w:cs="Tahoma"/>
              <w:sz w:val="16"/>
              <w:szCs w:val="16"/>
            </w:rPr>
            <w:t>предоставления го...</w:t>
          </w:r>
        </w:p>
      </w:tc>
      <w:tc>
        <w:tcPr>
          <w:tcW w:w="2300" w:type="pct"/>
          <w:vAlign w:val="center"/>
        </w:tcPr>
        <w:p w:rsidR="0072640F" w:rsidRDefault="009933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72640F" w:rsidRDefault="0072640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2640F" w:rsidRDefault="0072640F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72640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2640F" w:rsidRDefault="009933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04.06.2026 N 16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Административного регламента предоставления го...</w:t>
          </w:r>
        </w:p>
      </w:tc>
      <w:tc>
        <w:tcPr>
          <w:tcW w:w="2300" w:type="pct"/>
          <w:vAlign w:val="center"/>
        </w:tcPr>
        <w:p w:rsidR="0072640F" w:rsidRDefault="009933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72640F" w:rsidRDefault="0072640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2640F" w:rsidRDefault="0072640F">
    <w:pPr>
      <w:pStyle w:val="ConsPlusNormal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72640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2640F" w:rsidRDefault="009933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04.06.2026 N 16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регламента предоставления го...</w:t>
          </w:r>
        </w:p>
      </w:tc>
      <w:tc>
        <w:tcPr>
          <w:tcW w:w="2300" w:type="pct"/>
          <w:vAlign w:val="center"/>
        </w:tcPr>
        <w:p w:rsidR="0072640F" w:rsidRDefault="009933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72640F" w:rsidRDefault="0072640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2640F" w:rsidRDefault="0072640F">
    <w:pPr>
      <w:pStyle w:val="ConsPlusNormal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72640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2640F" w:rsidRDefault="009933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04.06.2026 N 16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регламента предоставления го...</w:t>
          </w:r>
        </w:p>
      </w:tc>
      <w:tc>
        <w:tcPr>
          <w:tcW w:w="2300" w:type="pct"/>
          <w:vAlign w:val="center"/>
        </w:tcPr>
        <w:p w:rsidR="0072640F" w:rsidRDefault="009933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72640F" w:rsidRDefault="0072640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2640F" w:rsidRDefault="0072640F">
    <w:pPr>
      <w:pStyle w:val="ConsPlusNormal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72640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2640F" w:rsidRDefault="009933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04.0</w:t>
          </w:r>
          <w:r>
            <w:rPr>
              <w:rFonts w:ascii="Tahoma" w:hAnsi="Tahoma" w:cs="Tahoma"/>
              <w:sz w:val="16"/>
              <w:szCs w:val="16"/>
            </w:rPr>
            <w:t>6.2026 N 16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регламента предоставления го...</w:t>
          </w:r>
        </w:p>
      </w:tc>
      <w:tc>
        <w:tcPr>
          <w:tcW w:w="2300" w:type="pct"/>
          <w:vAlign w:val="center"/>
        </w:tcPr>
        <w:p w:rsidR="0072640F" w:rsidRDefault="009933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72640F" w:rsidRDefault="0072640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2640F" w:rsidRDefault="0072640F">
    <w:pPr>
      <w:pStyle w:val="ConsPlusNormal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72640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2640F" w:rsidRDefault="009933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</w:t>
          </w:r>
          <w:r>
            <w:rPr>
              <w:rFonts w:ascii="Tahoma" w:hAnsi="Tahoma" w:cs="Tahoma"/>
              <w:sz w:val="16"/>
              <w:szCs w:val="16"/>
            </w:rPr>
            <w:t>труда Ростовской обл. от 04.06.2026 N 16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регламента предоставления го...</w:t>
          </w:r>
        </w:p>
      </w:tc>
      <w:tc>
        <w:tcPr>
          <w:tcW w:w="2300" w:type="pct"/>
          <w:vAlign w:val="center"/>
        </w:tcPr>
        <w:p w:rsidR="0072640F" w:rsidRDefault="009933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</w:t>
          </w:r>
          <w:r>
            <w:rPr>
              <w:rFonts w:ascii="Tahoma" w:hAnsi="Tahoma" w:cs="Tahoma"/>
              <w:sz w:val="16"/>
              <w:szCs w:val="16"/>
            </w:rPr>
            <w:t>.07.2026</w:t>
          </w:r>
        </w:p>
      </w:tc>
    </w:tr>
  </w:tbl>
  <w:p w:rsidR="0072640F" w:rsidRDefault="0072640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2640F" w:rsidRDefault="0072640F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640F"/>
    <w:rsid w:val="0072640F"/>
    <w:rsid w:val="00797B8F"/>
    <w:rsid w:val="00993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640F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2640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2640F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72640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72640F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72640F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72640F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72640F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72640F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72640F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72640F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72640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72640F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72640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72640F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72640F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72640F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72640F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72640F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72640F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797B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B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86&amp;n=160158&amp;date=02.07.2026&amp;dst=22&amp;field=134" TargetMode="External"/><Relationship Id="rId18" Type="http://schemas.openxmlformats.org/officeDocument/2006/relationships/hyperlink" Target="https://login.consultant.ru/link/?req=doc&amp;base=LAW&amp;n=523235&amp;date=02.07.2026&amp;dst=290&amp;field=134" TargetMode="External"/><Relationship Id="rId26" Type="http://schemas.openxmlformats.org/officeDocument/2006/relationships/hyperlink" Target="https://login.consultant.ru/link/?req=doc&amp;base=LAW&amp;n=523235&amp;date=02.07.2026&amp;dst=86&amp;field=134" TargetMode="External"/><Relationship Id="rId39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183496&amp;date=02.07.2026&amp;dst=100012&amp;field=134" TargetMode="External"/><Relationship Id="rId34" Type="http://schemas.openxmlformats.org/officeDocument/2006/relationships/hyperlink" Target="https://login.consultant.ru/link/?req=doc&amp;base=RLAW186&amp;n=159020&amp;date=02.07.2026&amp;dst=178&amp;field=134" TargetMode="External"/><Relationship Id="rId42" Type="http://schemas.openxmlformats.org/officeDocument/2006/relationships/footer" Target="footer3.xml"/><Relationship Id="rId47" Type="http://schemas.openxmlformats.org/officeDocument/2006/relationships/footer" Target="footer5.xml"/><Relationship Id="rId50" Type="http://schemas.openxmlformats.org/officeDocument/2006/relationships/fontTable" Target="fontTable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RLAW186&amp;n=155782&amp;date=02.07.2026&amp;dst=100020&amp;field=134" TargetMode="External"/><Relationship Id="rId17" Type="http://schemas.openxmlformats.org/officeDocument/2006/relationships/hyperlink" Target="https://login.consultant.ru/link/?req=doc&amp;base=LAW&amp;n=523235&amp;date=02.07.2026&amp;dst=43&amp;field=134" TargetMode="External"/><Relationship Id="rId25" Type="http://schemas.openxmlformats.org/officeDocument/2006/relationships/hyperlink" Target="https://login.consultant.ru/link/?req=doc&amp;base=LAW&amp;n=523235&amp;date=02.07.2026&amp;dst=63&amp;field=134" TargetMode="External"/><Relationship Id="rId33" Type="http://schemas.openxmlformats.org/officeDocument/2006/relationships/hyperlink" Target="https://login.consultant.ru/link/?req=doc&amp;base=RLAW186&amp;n=159020&amp;date=02.07.2026&amp;dst=178&amp;field=134" TargetMode="External"/><Relationship Id="rId38" Type="http://schemas.openxmlformats.org/officeDocument/2006/relationships/footer" Target="footer1.xml"/><Relationship Id="rId46" Type="http://schemas.openxmlformats.org/officeDocument/2006/relationships/header" Target="header5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36016&amp;date=02.07.2026" TargetMode="External"/><Relationship Id="rId20" Type="http://schemas.openxmlformats.org/officeDocument/2006/relationships/hyperlink" Target="https://login.consultant.ru/link/?req=doc&amp;base=LAW&amp;n=471020&amp;date=02.07.2026" TargetMode="External"/><Relationship Id="rId29" Type="http://schemas.openxmlformats.org/officeDocument/2006/relationships/hyperlink" Target="https://login.consultant.ru/link/?req=doc&amp;base=LAW&amp;n=523235&amp;date=02.07.2026&amp;dst=78&amp;field=134" TargetMode="External"/><Relationship Id="rId41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186&amp;n=159020&amp;date=02.07.2026&amp;dst=174&amp;field=134" TargetMode="External"/><Relationship Id="rId24" Type="http://schemas.openxmlformats.org/officeDocument/2006/relationships/hyperlink" Target="https://login.consultant.ru/link/?req=doc&amp;base=LAW&amp;n=523235&amp;date=02.07.2026&amp;dst=364&amp;field=134" TargetMode="External"/><Relationship Id="rId32" Type="http://schemas.openxmlformats.org/officeDocument/2006/relationships/hyperlink" Target="https://login.consultant.ru/link/?req=doc&amp;base=RLAW186&amp;n=160154&amp;date=02.07.2026" TargetMode="Externa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45" Type="http://schemas.openxmlformats.org/officeDocument/2006/relationships/hyperlink" Target="https://login.consultant.ru/link/?req=doc&amp;base=RLAW186&amp;n=155782&amp;date=02.07.2026" TargetMode="External"/><Relationship Id="rId5" Type="http://schemas.openxmlformats.org/officeDocument/2006/relationships/endnotes" Target="endnotes.xml"/><Relationship Id="rId15" Type="http://schemas.openxmlformats.org/officeDocument/2006/relationships/hyperlink" Target="www.gosuslugi.ru" TargetMode="External"/><Relationship Id="rId23" Type="http://schemas.openxmlformats.org/officeDocument/2006/relationships/hyperlink" Target="https://login.consultant.ru/link/?req=doc&amp;base=LAW&amp;n=523235&amp;date=02.07.2026&amp;dst=100383&amp;field=134" TargetMode="External"/><Relationship Id="rId28" Type="http://schemas.openxmlformats.org/officeDocument/2006/relationships/hyperlink" Target="https://login.consultant.ru/link/?req=doc&amp;base=LAW&amp;n=523235&amp;date=02.07.2026&amp;dst=76&amp;field=134" TargetMode="External"/><Relationship Id="rId36" Type="http://schemas.openxmlformats.org/officeDocument/2006/relationships/hyperlink" Target="https://login.consultant.ru/link/?req=doc&amp;base=RLAW186&amp;n=155782&amp;date=02.07.2026" TargetMode="External"/><Relationship Id="rId49" Type="http://schemas.openxmlformats.org/officeDocument/2006/relationships/footer" Target="footer6.xml"/><Relationship Id="rId10" Type="http://schemas.openxmlformats.org/officeDocument/2006/relationships/hyperlink" Target="https://login.consultant.ru/link/?req=doc&amp;base=LAW&amp;n=523235&amp;date=02.07.2026&amp;dst=100094&amp;field=134" TargetMode="External"/><Relationship Id="rId19" Type="http://schemas.openxmlformats.org/officeDocument/2006/relationships/hyperlink" Target="https://login.consultant.ru/link/?req=doc&amp;base=LAW&amp;n=523235&amp;date=02.07.2026&amp;dst=359&amp;field=134" TargetMode="External"/><Relationship Id="rId31" Type="http://schemas.openxmlformats.org/officeDocument/2006/relationships/hyperlink" Target="https://login.consultant.ru/link/?req=doc&amp;base=LAW&amp;n=523235&amp;date=02.07.2026" TargetMode="External"/><Relationship Id="rId44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160158&amp;date=02.07.2026&amp;dst=22&amp;field=134" TargetMode="External"/><Relationship Id="rId14" Type="http://schemas.openxmlformats.org/officeDocument/2006/relationships/hyperlink" Target="http://mintrud.donland.ru" TargetMode="External"/><Relationship Id="rId22" Type="http://schemas.openxmlformats.org/officeDocument/2006/relationships/hyperlink" Target="https://login.consultant.ru/link/?req=doc&amp;base=LAW&amp;n=523235&amp;date=02.07.2026&amp;dst=364&amp;field=134" TargetMode="External"/><Relationship Id="rId27" Type="http://schemas.openxmlformats.org/officeDocument/2006/relationships/hyperlink" Target="https://login.consultant.ru/link/?req=doc&amp;base=LAW&amp;n=523235&amp;date=02.07.2026&amp;dst=71&amp;field=134" TargetMode="External"/><Relationship Id="rId30" Type="http://schemas.openxmlformats.org/officeDocument/2006/relationships/hyperlink" Target="https://login.consultant.ru/link/?req=doc&amp;base=LAW&amp;n=443427&amp;date=02.07.2026" TargetMode="External"/><Relationship Id="rId35" Type="http://schemas.openxmlformats.org/officeDocument/2006/relationships/hyperlink" Target="https://login.consultant.ru/link/?req=doc&amp;base=RLAW186&amp;n=155782&amp;date=02.07.2026" TargetMode="External"/><Relationship Id="rId43" Type="http://schemas.openxmlformats.org/officeDocument/2006/relationships/header" Target="header4.xml"/><Relationship Id="rId48" Type="http://schemas.openxmlformats.org/officeDocument/2006/relationships/header" Target="header6.xml"/><Relationship Id="rId8" Type="http://schemas.openxmlformats.org/officeDocument/2006/relationships/hyperlink" Target="https://www.consultant.ru" TargetMode="External"/><Relationship Id="rId51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13927</Words>
  <Characters>79389</Characters>
  <Application>Microsoft Office Word</Application>
  <DocSecurity>0</DocSecurity>
  <Lines>661</Lines>
  <Paragraphs>186</Paragraphs>
  <ScaleCrop>false</ScaleCrop>
  <Company>КонсультантПлюс Версия 4025.00.50</Company>
  <LinksUpToDate>false</LinksUpToDate>
  <CharactersWithSpaces>93130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04.06.2026 N 16
"Об утверждении Административного регламента предоставления государственной услуги "Предоставление меры социальной поддержки семей в связи с рождением ребенка в виде электронного сертификата на приобретение товаров и вещей, необходимых новорожденным"</dc:title>
  <dc:creator>Слуцкая Ольга</dc:creator>
  <cp:lastModifiedBy>Slutskaya</cp:lastModifiedBy>
  <cp:revision>2</cp:revision>
  <dcterms:created xsi:type="dcterms:W3CDTF">2026-07-02T07:58:00Z</dcterms:created>
  <dcterms:modified xsi:type="dcterms:W3CDTF">2026-07-02T07:58:00Z</dcterms:modified>
</cp:coreProperties>
</file>